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615" w:rsidRDefault="003D2615" w:rsidP="003D2615">
      <w:pPr>
        <w:jc w:val="center"/>
        <w:rPr>
          <w:rFonts w:ascii="Times New Roman" w:hAnsi="Times New Roman" w:cs="Times New Roman"/>
          <w:b/>
          <w:sz w:val="28"/>
          <w:szCs w:val="28"/>
        </w:rPr>
      </w:pPr>
      <w:r>
        <w:rPr>
          <w:rFonts w:ascii="Times New Roman" w:hAnsi="Times New Roman" w:cs="Times New Roman"/>
          <w:b/>
          <w:sz w:val="28"/>
          <w:szCs w:val="28"/>
        </w:rPr>
        <w:t>Laboratorinės priemonės ir įrankiai</w:t>
      </w:r>
    </w:p>
    <w:p w:rsidR="003D2615" w:rsidRDefault="00AC0EA3" w:rsidP="003D2615">
      <w:pPr>
        <w:jc w:val="center"/>
        <w:rPr>
          <w:rFonts w:ascii="Times New Roman" w:hAnsi="Times New Roman" w:cs="Times New Roman"/>
          <w:b/>
          <w:sz w:val="28"/>
          <w:szCs w:val="28"/>
        </w:rPr>
      </w:pPr>
      <w:r>
        <w:rPr>
          <w:rFonts w:ascii="Times New Roman" w:hAnsi="Times New Roman" w:cs="Times New Roman"/>
          <w:b/>
          <w:sz w:val="28"/>
          <w:szCs w:val="28"/>
        </w:rPr>
        <w:t>3</w:t>
      </w:r>
      <w:bookmarkStart w:id="0" w:name="_GoBack"/>
      <w:bookmarkEnd w:id="0"/>
      <w:r w:rsidR="003D2615">
        <w:rPr>
          <w:rFonts w:ascii="Times New Roman" w:hAnsi="Times New Roman" w:cs="Times New Roman"/>
          <w:b/>
          <w:sz w:val="28"/>
          <w:szCs w:val="28"/>
        </w:rPr>
        <w:t xml:space="preserve"> pirkimo dalis. Laboratoriniai indai ir reikmenys</w:t>
      </w:r>
    </w:p>
    <w:p w:rsidR="003D2615" w:rsidRDefault="003D2615" w:rsidP="003D2615">
      <w:pPr>
        <w:jc w:val="center"/>
        <w:rPr>
          <w:rFonts w:ascii="Times New Roman" w:hAnsi="Times New Roman" w:cs="Times New Roman"/>
          <w:b/>
          <w:sz w:val="28"/>
          <w:szCs w:val="28"/>
        </w:rPr>
      </w:pPr>
      <w:r>
        <w:rPr>
          <w:rFonts w:ascii="Times New Roman" w:hAnsi="Times New Roman" w:cs="Times New Roman"/>
          <w:b/>
          <w:sz w:val="28"/>
          <w:szCs w:val="28"/>
        </w:rPr>
        <w:t>Techninė specifikacija</w:t>
      </w:r>
    </w:p>
    <w:p w:rsidR="003D2615" w:rsidRPr="00C53F9A" w:rsidRDefault="003D2615" w:rsidP="003D2615">
      <w:pPr>
        <w:tabs>
          <w:tab w:val="left" w:pos="-142"/>
          <w:tab w:val="left" w:pos="1418"/>
        </w:tabs>
        <w:spacing w:after="0" w:line="240" w:lineRule="auto"/>
        <w:ind w:left="-142" w:firstLine="993"/>
        <w:jc w:val="both"/>
        <w:rPr>
          <w:rFonts w:ascii="Times New Roman" w:eastAsia="Calibri" w:hAnsi="Times New Roman" w:cs="Times New Roman"/>
          <w:i/>
          <w:iCs/>
          <w:sz w:val="24"/>
          <w:szCs w:val="24"/>
        </w:rPr>
      </w:pPr>
      <w:r w:rsidRPr="00C53F9A">
        <w:rPr>
          <w:rFonts w:ascii="Times New Roman" w:eastAsia="Calibri" w:hAnsi="Times New Roman" w:cs="Times New Roman"/>
          <w:b/>
          <w:bCs/>
          <w:i/>
          <w:iCs/>
          <w:sz w:val="24"/>
          <w:szCs w:val="24"/>
        </w:rPr>
        <w:t xml:space="preserve">Tiekėjui įrodant siūlomos prekės atitiktį techninės specifikacijos reikalavimams, turi būti pateikiami prekės gamintojo dokumentai* </w:t>
      </w:r>
      <w:r w:rsidRPr="00C53F9A">
        <w:rPr>
          <w:rFonts w:ascii="Times New Roman" w:eastAsia="Calibri" w:hAnsi="Times New Roman" w:cs="Times New Roman"/>
          <w:i/>
          <w:iCs/>
          <w:sz w:val="24"/>
          <w:szCs w:val="24"/>
        </w:rPr>
        <w:t>(techninės specifikacijos, katalogų, bukletų kopijos, internetinės nuorodos į prekių gamintojo puslapius, atitinkamą (-</w:t>
      </w:r>
      <w:proofErr w:type="spellStart"/>
      <w:r w:rsidRPr="00C53F9A">
        <w:rPr>
          <w:rFonts w:ascii="Times New Roman" w:eastAsia="Calibri" w:hAnsi="Times New Roman" w:cs="Times New Roman"/>
          <w:i/>
          <w:iCs/>
          <w:sz w:val="24"/>
          <w:szCs w:val="24"/>
        </w:rPr>
        <w:t>us</w:t>
      </w:r>
      <w:proofErr w:type="spellEnd"/>
      <w:r w:rsidRPr="00C53F9A">
        <w:rPr>
          <w:rFonts w:ascii="Times New Roman" w:eastAsia="Calibri" w:hAnsi="Times New Roman" w:cs="Times New Roman"/>
          <w:i/>
          <w:iCs/>
          <w:sz w:val="24"/>
          <w:szCs w:val="24"/>
        </w:rPr>
        <w:t>) techninės specifikacijos reikalavimą (-</w:t>
      </w:r>
      <w:proofErr w:type="spellStart"/>
      <w:r w:rsidRPr="00C53F9A">
        <w:rPr>
          <w:rFonts w:ascii="Times New Roman" w:eastAsia="Calibri" w:hAnsi="Times New Roman" w:cs="Times New Roman"/>
          <w:i/>
          <w:iCs/>
          <w:sz w:val="24"/>
          <w:szCs w:val="24"/>
        </w:rPr>
        <w:t>us</w:t>
      </w:r>
      <w:proofErr w:type="spellEnd"/>
      <w:r w:rsidRPr="00C53F9A">
        <w:rPr>
          <w:rFonts w:ascii="Times New Roman" w:eastAsia="Calibri" w:hAnsi="Times New Roman" w:cs="Times New Roman"/>
          <w:i/>
          <w:iCs/>
          <w:sz w:val="24"/>
          <w:szCs w:val="24"/>
        </w:rPr>
        <w:t>) patvirtinanti (-</w:t>
      </w:r>
      <w:proofErr w:type="spellStart"/>
      <w:r w:rsidRPr="00C53F9A">
        <w:rPr>
          <w:rFonts w:ascii="Times New Roman" w:eastAsia="Calibri" w:hAnsi="Times New Roman" w:cs="Times New Roman"/>
          <w:i/>
          <w:iCs/>
          <w:sz w:val="24"/>
          <w:szCs w:val="24"/>
        </w:rPr>
        <w:t>čios</w:t>
      </w:r>
      <w:proofErr w:type="spellEnd"/>
      <w:r w:rsidRPr="00C53F9A">
        <w:rPr>
          <w:rFonts w:ascii="Times New Roman" w:eastAsia="Calibri" w:hAnsi="Times New Roman" w:cs="Times New Roman"/>
          <w:i/>
          <w:iCs/>
          <w:sz w:val="24"/>
          <w:szCs w:val="24"/>
        </w:rPr>
        <w:t>) momentinė (-ės) ekrano kopija (-</w:t>
      </w:r>
      <w:proofErr w:type="spellStart"/>
      <w:r w:rsidRPr="00C53F9A">
        <w:rPr>
          <w:rFonts w:ascii="Times New Roman" w:eastAsia="Calibri" w:hAnsi="Times New Roman" w:cs="Times New Roman"/>
          <w:i/>
          <w:iCs/>
          <w:sz w:val="24"/>
          <w:szCs w:val="24"/>
        </w:rPr>
        <w:t>os</w:t>
      </w:r>
      <w:proofErr w:type="spellEnd"/>
      <w:r w:rsidRPr="00C53F9A">
        <w:rPr>
          <w:rFonts w:ascii="Times New Roman" w:eastAsia="Calibri" w:hAnsi="Times New Roman" w:cs="Times New Roman"/>
          <w:i/>
          <w:iCs/>
          <w:sz w:val="24"/>
          <w:szCs w:val="24"/>
        </w:rPr>
        <w:t>) (</w:t>
      </w:r>
      <w:proofErr w:type="spellStart"/>
      <w:r w:rsidRPr="00C53F9A">
        <w:rPr>
          <w:rFonts w:ascii="Times New Roman" w:eastAsia="Calibri" w:hAnsi="Times New Roman" w:cs="Times New Roman"/>
          <w:i/>
          <w:iCs/>
          <w:sz w:val="24"/>
          <w:szCs w:val="24"/>
        </w:rPr>
        <w:t>print</w:t>
      </w:r>
      <w:proofErr w:type="spellEnd"/>
      <w:r w:rsidRPr="00C53F9A">
        <w:rPr>
          <w:rFonts w:ascii="Times New Roman" w:eastAsia="Calibri" w:hAnsi="Times New Roman" w:cs="Times New Roman"/>
          <w:i/>
          <w:iCs/>
          <w:sz w:val="24"/>
          <w:szCs w:val="24"/>
        </w:rPr>
        <w:t xml:space="preserve"> </w:t>
      </w:r>
      <w:proofErr w:type="spellStart"/>
      <w:r w:rsidRPr="00C53F9A">
        <w:rPr>
          <w:rFonts w:ascii="Times New Roman" w:eastAsia="Calibri" w:hAnsi="Times New Roman" w:cs="Times New Roman"/>
          <w:i/>
          <w:iCs/>
          <w:sz w:val="24"/>
          <w:szCs w:val="24"/>
        </w:rPr>
        <w:t>screen</w:t>
      </w:r>
      <w:proofErr w:type="spellEnd"/>
      <w:r w:rsidRPr="00C53F9A">
        <w:rPr>
          <w:rFonts w:ascii="Times New Roman" w:eastAsia="Calibri" w:hAnsi="Times New Roman" w:cs="Times New Roman"/>
          <w:i/>
          <w:iCs/>
          <w:sz w:val="24"/>
          <w:szCs w:val="24"/>
        </w:rPr>
        <w:t>) (tokiu atveju momentinėje ekrano kopijoje (</w:t>
      </w:r>
      <w:proofErr w:type="spellStart"/>
      <w:r w:rsidRPr="00C53F9A">
        <w:rPr>
          <w:rFonts w:ascii="Times New Roman" w:eastAsia="Calibri" w:hAnsi="Times New Roman" w:cs="Times New Roman"/>
          <w:i/>
          <w:iCs/>
          <w:sz w:val="24"/>
          <w:szCs w:val="24"/>
        </w:rPr>
        <w:t>print</w:t>
      </w:r>
      <w:proofErr w:type="spellEnd"/>
      <w:r w:rsidRPr="00C53F9A">
        <w:rPr>
          <w:rFonts w:ascii="Times New Roman" w:eastAsia="Calibri" w:hAnsi="Times New Roman" w:cs="Times New Roman"/>
          <w:i/>
          <w:iCs/>
          <w:sz w:val="24"/>
          <w:szCs w:val="24"/>
        </w:rPr>
        <w:t xml:space="preserve"> </w:t>
      </w:r>
      <w:proofErr w:type="spellStart"/>
      <w:r w:rsidRPr="00C53F9A">
        <w:rPr>
          <w:rFonts w:ascii="Times New Roman" w:eastAsia="Calibri" w:hAnsi="Times New Roman" w:cs="Times New Roman"/>
          <w:i/>
          <w:iCs/>
          <w:sz w:val="24"/>
          <w:szCs w:val="24"/>
        </w:rPr>
        <w:t>screen</w:t>
      </w:r>
      <w:proofErr w:type="spellEnd"/>
      <w:r w:rsidRPr="00C53F9A">
        <w:rPr>
          <w:rFonts w:ascii="Times New Roman" w:eastAsia="Calibri" w:hAnsi="Times New Roman" w:cs="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C53F9A">
        <w:rPr>
          <w:rFonts w:ascii="Times New Roman" w:eastAsia="Calibri" w:hAnsi="Times New Roman" w:cs="Times New Roman"/>
          <w:i/>
          <w:iCs/>
          <w:sz w:val="24"/>
          <w:szCs w:val="24"/>
        </w:rPr>
        <w:t>patvirtinimus</w:t>
      </w:r>
      <w:proofErr w:type="spellEnd"/>
      <w:r w:rsidRPr="00C53F9A">
        <w:rPr>
          <w:rFonts w:ascii="Times New Roman" w:eastAsia="Calibri" w:hAnsi="Times New Roman" w:cs="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rsidR="003D2615" w:rsidRPr="00C53F9A" w:rsidRDefault="003D2615" w:rsidP="003D2615">
      <w:pPr>
        <w:tabs>
          <w:tab w:val="left" w:pos="-142"/>
          <w:tab w:val="left" w:pos="1418"/>
        </w:tabs>
        <w:spacing w:after="0" w:line="240" w:lineRule="auto"/>
        <w:ind w:left="-142" w:firstLine="993"/>
        <w:jc w:val="both"/>
        <w:rPr>
          <w:rFonts w:ascii="Times New Roman" w:eastAsia="Calibri" w:hAnsi="Times New Roman" w:cs="Times New Roman"/>
          <w:b/>
          <w:bCs/>
          <w:i/>
          <w:iCs/>
          <w:color w:val="FF0000"/>
        </w:rPr>
      </w:pPr>
      <w:r w:rsidRPr="00C53F9A">
        <w:rPr>
          <w:rFonts w:ascii="Times New Roman" w:eastAsia="Calibri" w:hAnsi="Times New Roman" w:cs="Times New Roman"/>
          <w:b/>
          <w:bCs/>
          <w:i/>
          <w:iCs/>
          <w:color w:val="FF0000"/>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rsidR="003D2615" w:rsidRDefault="003D2615" w:rsidP="003D2615">
      <w:pPr>
        <w:tabs>
          <w:tab w:val="left" w:pos="-142"/>
          <w:tab w:val="left" w:pos="1418"/>
        </w:tabs>
        <w:spacing w:after="0" w:line="240" w:lineRule="auto"/>
        <w:ind w:left="-142" w:firstLine="993"/>
        <w:jc w:val="both"/>
        <w:rPr>
          <w:rFonts w:ascii="Times New Roman" w:eastAsia="Calibri" w:hAnsi="Times New Roman" w:cs="Times New Roman"/>
        </w:rPr>
      </w:pPr>
      <w:r w:rsidRPr="00C53F9A">
        <w:rPr>
          <w:rFonts w:ascii="Times New Roman" w:eastAsia="Calibri" w:hAnsi="Times New Roman" w:cs="Times New Roman"/>
        </w:rPr>
        <w:t xml:space="preserve">Tiekėjo siūloma prekė turi atitikti ir tiekėjas </w:t>
      </w:r>
      <w:r w:rsidRPr="00C53F9A">
        <w:rPr>
          <w:rFonts w:ascii="Times New Roman" w:eastAsia="Calibri" w:hAnsi="Times New Roman" w:cs="Times New Roman"/>
          <w:b/>
        </w:rPr>
        <w:t>turi įrodyt</w:t>
      </w:r>
      <w:r w:rsidRPr="00C53F9A">
        <w:rPr>
          <w:rFonts w:ascii="Times New Roman" w:eastAsia="Calibri" w:hAnsi="Times New Roman" w:cs="Times New Roman"/>
        </w:rPr>
        <w:t xml:space="preserve">i, kad siūloma </w:t>
      </w:r>
      <w:r w:rsidRPr="00C53F9A">
        <w:rPr>
          <w:rFonts w:ascii="Times New Roman" w:eastAsia="Calibri" w:hAnsi="Times New Roman" w:cs="Times New Roman"/>
          <w:b/>
        </w:rPr>
        <w:t>prekė atitinka visus techninėje specifikacijoje nurodytus reikalavimus</w:t>
      </w:r>
      <w:r w:rsidRPr="00C53F9A">
        <w:rPr>
          <w:rFonts w:ascii="Times New Roman" w:eastAsia="Calibri" w:hAnsi="Times New Roman" w:cs="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rsidR="003D2615" w:rsidRPr="00C53F9A" w:rsidRDefault="003D2615" w:rsidP="003D2615">
      <w:pPr>
        <w:tabs>
          <w:tab w:val="left" w:pos="-142"/>
          <w:tab w:val="left" w:pos="1418"/>
        </w:tabs>
        <w:spacing w:after="0" w:line="240" w:lineRule="auto"/>
        <w:ind w:left="-142" w:firstLine="993"/>
        <w:jc w:val="both"/>
        <w:rPr>
          <w:rFonts w:ascii="Times New Roman" w:eastAsia="Calibri" w:hAnsi="Times New Roman" w:cs="Times New Roman"/>
        </w:rPr>
      </w:pPr>
    </w:p>
    <w:tbl>
      <w:tblPr>
        <w:tblW w:w="9655" w:type="dxa"/>
        <w:tblInd w:w="137" w:type="dxa"/>
        <w:tblLayout w:type="fixed"/>
        <w:tblCellMar>
          <w:left w:w="40" w:type="dxa"/>
          <w:right w:w="40" w:type="dxa"/>
        </w:tblCellMar>
        <w:tblLook w:val="04A0" w:firstRow="1" w:lastRow="0" w:firstColumn="1" w:lastColumn="0" w:noHBand="0" w:noVBand="1"/>
      </w:tblPr>
      <w:tblGrid>
        <w:gridCol w:w="567"/>
        <w:gridCol w:w="9088"/>
      </w:tblGrid>
      <w:tr w:rsidR="003D2615" w:rsidRPr="00A64852" w:rsidTr="000770F8">
        <w:trPr>
          <w:trHeight w:val="609"/>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3D2615" w:rsidRPr="00A64852" w:rsidRDefault="003D2615" w:rsidP="000770F8">
            <w:pPr>
              <w:shd w:val="clear" w:color="auto" w:fill="FFFFFF"/>
              <w:snapToGrid w:val="0"/>
              <w:spacing w:after="0" w:line="240" w:lineRule="auto"/>
              <w:jc w:val="center"/>
              <w:rPr>
                <w:rFonts w:ascii="Times New Roman" w:eastAsia="Times New Roman" w:hAnsi="Times New Roman" w:cs="Times New Roman"/>
                <w:b/>
                <w:sz w:val="24"/>
              </w:rPr>
            </w:pPr>
            <w:r w:rsidRPr="00A64852">
              <w:rPr>
                <w:rFonts w:ascii="Times New Roman" w:eastAsia="Times New Roman" w:hAnsi="Times New Roman" w:cs="Times New Roman"/>
                <w:b/>
                <w:sz w:val="24"/>
              </w:rPr>
              <w:t>Eil. Nr.</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3D2615" w:rsidRPr="00A64852" w:rsidRDefault="003D2615" w:rsidP="000770F8">
            <w:pPr>
              <w:shd w:val="clear" w:color="auto" w:fill="FFFFFF"/>
              <w:snapToGrid w:val="0"/>
              <w:spacing w:after="0" w:line="240" w:lineRule="auto"/>
              <w:jc w:val="center"/>
              <w:rPr>
                <w:rFonts w:ascii="Times New Roman" w:eastAsia="Times New Roman" w:hAnsi="Times New Roman" w:cs="Times New Roman"/>
                <w:b/>
                <w:sz w:val="24"/>
              </w:rPr>
            </w:pPr>
            <w:r w:rsidRPr="00A64852">
              <w:rPr>
                <w:rFonts w:ascii="Times New Roman" w:eastAsia="Times New Roman" w:hAnsi="Times New Roman" w:cs="Times New Roman"/>
                <w:b/>
                <w:sz w:val="24"/>
              </w:rPr>
              <w:t>Bendrieji reikalavimai</w:t>
            </w:r>
          </w:p>
        </w:tc>
      </w:tr>
      <w:tr w:rsidR="003D2615" w:rsidRPr="00A64852" w:rsidTr="000770F8">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3D2615" w:rsidRPr="00A64852" w:rsidRDefault="003D2615" w:rsidP="000770F8">
            <w:pPr>
              <w:shd w:val="clear" w:color="auto" w:fill="FFFFFF"/>
              <w:snapToGrid w:val="0"/>
              <w:spacing w:after="0" w:line="240" w:lineRule="auto"/>
              <w:jc w:val="center"/>
              <w:rPr>
                <w:rFonts w:ascii="Times New Roman" w:eastAsia="Times New Roman" w:hAnsi="Times New Roman" w:cs="Times New Roman"/>
                <w:sz w:val="24"/>
              </w:rPr>
            </w:pPr>
            <w:r w:rsidRPr="00A64852">
              <w:rPr>
                <w:rFonts w:ascii="Times New Roman" w:eastAsia="Times New Roman" w:hAnsi="Times New Roman" w:cs="Times New Roman"/>
                <w:sz w:val="24"/>
              </w:rPr>
              <w:t>1.</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3D2615" w:rsidRPr="00A64852" w:rsidRDefault="003D2615" w:rsidP="000770F8">
            <w:pPr>
              <w:shd w:val="clear" w:color="auto" w:fill="FFFFFF"/>
              <w:snapToGri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Visos priemonės turi būti pilnai sukomplektuotos ir paruoštos</w:t>
            </w:r>
            <w:r w:rsidRPr="00A64852">
              <w:rPr>
                <w:rFonts w:ascii="Times New Roman" w:eastAsia="Times New Roman" w:hAnsi="Times New Roman" w:cs="Times New Roman"/>
                <w:sz w:val="24"/>
              </w:rPr>
              <w:t xml:space="preserve"> naudojimui – kartu su visais būtinais priedais, laidais, maitinimo adapteriais, jungtimis, laikikliais, tvirtinimo elementais bei programine įranga (jei taikoma). Rinkiniuose esantys elementai turi būti tarpusavyje techniškai suderinti, kad būtų galima tinkamai naudoti pagal prietaiso funkciją. Jokie papildomi komponentai neturi būti reikalingi siekiant pradėti darbą su prietaisais. </w:t>
            </w:r>
          </w:p>
        </w:tc>
      </w:tr>
      <w:tr w:rsidR="003D2615" w:rsidRPr="00A64852" w:rsidTr="000770F8">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3D2615" w:rsidRPr="00A64852" w:rsidRDefault="003D2615" w:rsidP="000770F8">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3D2615" w:rsidRDefault="003D2615" w:rsidP="000770F8">
            <w:pPr>
              <w:shd w:val="clear" w:color="auto" w:fill="FFFFFF"/>
              <w:snapToGri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Priemonių rinkiniai turi būti komplektuojami</w:t>
            </w:r>
            <w:r w:rsidRPr="00A64852">
              <w:rPr>
                <w:rFonts w:ascii="Times New Roman" w:eastAsia="Times New Roman" w:hAnsi="Times New Roman" w:cs="Times New Roman"/>
                <w:sz w:val="24"/>
              </w:rPr>
              <w:t xml:space="preserve"> </w:t>
            </w:r>
            <w:r>
              <w:rPr>
                <w:rFonts w:ascii="Times New Roman" w:eastAsia="Times New Roman" w:hAnsi="Times New Roman" w:cs="Times New Roman"/>
                <w:sz w:val="24"/>
              </w:rPr>
              <w:t>nešiojamose, uždaromose dėžėse/lagaminuose</w:t>
            </w:r>
            <w:r w:rsidRPr="00A64852">
              <w:rPr>
                <w:rFonts w:ascii="Times New Roman" w:eastAsia="Times New Roman" w:hAnsi="Times New Roman" w:cs="Times New Roman"/>
                <w:sz w:val="24"/>
              </w:rPr>
              <w:t xml:space="preserve"> su pernešimui skirta rankena/rankenomis. Dėžės/lagamino vidus turi būti suskirstytas skyreliais, skirtais atskiriems rinkinio elementams sudėti ir užtikrintų saugų jų transportavimą. </w:t>
            </w:r>
          </w:p>
        </w:tc>
      </w:tr>
      <w:tr w:rsidR="003D2615" w:rsidRPr="00A64852" w:rsidTr="000770F8">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3D2615" w:rsidRPr="00A64852" w:rsidRDefault="003D2615" w:rsidP="000770F8">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3</w:t>
            </w:r>
            <w:r w:rsidRPr="00A64852">
              <w:rPr>
                <w:rFonts w:ascii="Times New Roman" w:eastAsia="Times New Roman" w:hAnsi="Times New Roman" w:cs="Times New Roman"/>
                <w:sz w:val="24"/>
              </w:rPr>
              <w:t>.</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3D2615" w:rsidRPr="00A64852" w:rsidRDefault="003D2615" w:rsidP="000770F8">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Prekės turi būti pristatytos į Skuodo Pranciškaus Žadeikio gimnaziją, Vytauto g. 14, Skuodas.</w:t>
            </w:r>
          </w:p>
        </w:tc>
      </w:tr>
      <w:tr w:rsidR="003D2615" w:rsidRPr="00A64852" w:rsidTr="000770F8">
        <w:trPr>
          <w:trHeight w:val="1633"/>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3D2615" w:rsidRPr="00A64852" w:rsidRDefault="003D2615" w:rsidP="000770F8">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4</w:t>
            </w:r>
            <w:r w:rsidRPr="00A64852">
              <w:rPr>
                <w:rFonts w:ascii="Times New Roman" w:eastAsia="Times New Roman" w:hAnsi="Times New Roman" w:cs="Times New Roman"/>
                <w:sz w:val="24"/>
              </w:rPr>
              <w:t>.</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3D2615" w:rsidRPr="00A64852" w:rsidRDefault="003D2615" w:rsidP="000770F8">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Tiekėjas įsipareigoja suorganizuoti mokymus mokytojams kaip naudotis prietaisais ir priemonėmis. Pagrindiniai reikalavimai keliami mokymams:</w:t>
            </w:r>
          </w:p>
          <w:p w:rsidR="003D2615" w:rsidRPr="00A64852" w:rsidRDefault="003D2615" w:rsidP="000770F8">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 xml:space="preserve"> Mokymų trukmė nemažiau nei 4 akad. val.; </w:t>
            </w:r>
          </w:p>
          <w:p w:rsidR="003D2615" w:rsidRPr="00A64852" w:rsidRDefault="003D2615" w:rsidP="000770F8">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 xml:space="preserve">Mokymai privalo vykti Pirkėjo patalpose naudojant tiekėjo pateiktus įrenginius; </w:t>
            </w:r>
          </w:p>
          <w:p w:rsidR="003D2615" w:rsidRPr="00A64852" w:rsidRDefault="003D2615" w:rsidP="000770F8">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Mokymų tvarkaraštis derinamas atskirai pagal pirkėjo galimybes.</w:t>
            </w:r>
          </w:p>
        </w:tc>
      </w:tr>
      <w:tr w:rsidR="003D2615" w:rsidRPr="00A64852" w:rsidTr="000770F8">
        <w:trPr>
          <w:trHeight w:val="938"/>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3D2615" w:rsidRPr="00A64852" w:rsidRDefault="003D2615" w:rsidP="000770F8">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5</w:t>
            </w:r>
            <w:r w:rsidRPr="00A64852">
              <w:rPr>
                <w:rFonts w:ascii="Times New Roman" w:eastAsia="Times New Roman" w:hAnsi="Times New Roman" w:cs="Times New Roman"/>
                <w:sz w:val="24"/>
              </w:rPr>
              <w:t>.</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3D2615" w:rsidRPr="00A64852" w:rsidRDefault="003D2615" w:rsidP="000770F8">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Garantinės priežiūros visiems įrenginiams laikotarpis – ne mažiau  24 mėnesių gamintojo garantija nuo prekių perdavimo-priėmimo akto pasirašymo dienos.</w:t>
            </w:r>
          </w:p>
        </w:tc>
      </w:tr>
      <w:tr w:rsidR="003D2615" w:rsidRPr="00A64852" w:rsidTr="000770F8">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3D2615" w:rsidRPr="00A64852" w:rsidRDefault="003D2615" w:rsidP="000770F8">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6</w:t>
            </w:r>
            <w:r w:rsidRPr="00A64852">
              <w:rPr>
                <w:rFonts w:ascii="Times New Roman" w:eastAsia="Times New Roman" w:hAnsi="Times New Roman" w:cs="Times New Roman"/>
                <w:sz w:val="24"/>
              </w:rPr>
              <w:t>.</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3D2615" w:rsidRPr="00A64852" w:rsidRDefault="003D2615" w:rsidP="000770F8">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 xml:space="preserve">Prekėms nustatomi aplinkosauginiai kriterijai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Jeigu Prekės </w:t>
            </w:r>
            <w:r w:rsidRPr="00A64852">
              <w:rPr>
                <w:rFonts w:ascii="Times New Roman" w:eastAsia="Times New Roman" w:hAnsi="Times New Roman" w:cs="Times New Roman"/>
                <w:sz w:val="24"/>
              </w:rPr>
              <w:lastRenderedPageBreak/>
              <w:t>supakuojamos į antrinę pakuotę, ji turi būti perdirbamoji pakuotė pagal Lietuvos Respublikos mokesčio už aplinkos teršimą įstatymo nuostatas. Taip pat vykdant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w:t>
            </w:r>
            <w:r>
              <w:rPr>
                <w:rFonts w:ascii="Times New Roman" w:eastAsia="Times New Roman" w:hAnsi="Times New Roman" w:cs="Times New Roman"/>
                <w:sz w:val="24"/>
              </w:rPr>
              <w:t>o tvarkos aprašo patvirtinimo“.</w:t>
            </w:r>
          </w:p>
        </w:tc>
      </w:tr>
    </w:tbl>
    <w:p w:rsidR="003D2615" w:rsidRDefault="003D2615"/>
    <w:tbl>
      <w:tblPr>
        <w:tblW w:w="10395" w:type="dxa"/>
        <w:tblInd w:w="-5" w:type="dxa"/>
        <w:tblLayout w:type="fixed"/>
        <w:tblLook w:val="04A0" w:firstRow="1" w:lastRow="0" w:firstColumn="1" w:lastColumn="0" w:noHBand="0" w:noVBand="1"/>
      </w:tblPr>
      <w:tblGrid>
        <w:gridCol w:w="897"/>
        <w:gridCol w:w="1803"/>
        <w:gridCol w:w="5380"/>
        <w:gridCol w:w="1843"/>
        <w:gridCol w:w="236"/>
        <w:gridCol w:w="236"/>
      </w:tblGrid>
      <w:tr w:rsidR="00D419BA" w:rsidRPr="00B70D02" w:rsidTr="000A7152">
        <w:trPr>
          <w:trHeight w:val="345"/>
        </w:trPr>
        <w:tc>
          <w:tcPr>
            <w:tcW w:w="9923" w:type="dxa"/>
            <w:gridSpan w:val="4"/>
            <w:tcBorders>
              <w:top w:val="single" w:sz="4" w:space="0" w:color="auto"/>
              <w:left w:val="single" w:sz="4" w:space="0" w:color="000000"/>
              <w:bottom w:val="single" w:sz="4" w:space="0" w:color="000000"/>
              <w:right w:val="single" w:sz="4" w:space="0" w:color="000000"/>
            </w:tcBorders>
            <w:shd w:val="clear" w:color="auto" w:fill="auto"/>
            <w:vAlign w:val="center"/>
          </w:tcPr>
          <w:p w:rsidR="00D419BA" w:rsidRPr="00B70D02" w:rsidRDefault="00AD20F2" w:rsidP="004E0487">
            <w:pPr>
              <w:jc w:val="center"/>
              <w:rPr>
                <w:rFonts w:ascii="Times New Roman" w:hAnsi="Times New Roman" w:cs="Times New Roman"/>
                <w:b/>
                <w:sz w:val="24"/>
                <w:szCs w:val="24"/>
              </w:rPr>
            </w:pPr>
            <w:r>
              <w:rPr>
                <w:rFonts w:ascii="Times New Roman" w:hAnsi="Times New Roman" w:cs="Times New Roman"/>
                <w:b/>
                <w:sz w:val="24"/>
                <w:szCs w:val="24"/>
              </w:rPr>
              <w:t>III</w:t>
            </w:r>
            <w:r w:rsidR="00D419BA" w:rsidRPr="00B70D02">
              <w:rPr>
                <w:rFonts w:ascii="Times New Roman" w:hAnsi="Times New Roman" w:cs="Times New Roman"/>
                <w:b/>
                <w:sz w:val="24"/>
                <w:szCs w:val="24"/>
              </w:rPr>
              <w:t xml:space="preserve"> pirkimo dalis</w:t>
            </w:r>
          </w:p>
          <w:p w:rsidR="00D419BA" w:rsidRPr="00B70D02" w:rsidRDefault="00D419BA" w:rsidP="004E0487">
            <w:pPr>
              <w:jc w:val="center"/>
              <w:rPr>
                <w:rFonts w:ascii="Times New Roman" w:hAnsi="Times New Roman" w:cs="Times New Roman"/>
                <w:b/>
                <w:sz w:val="24"/>
                <w:szCs w:val="24"/>
              </w:rPr>
            </w:pPr>
            <w:r w:rsidRPr="00B70D02">
              <w:rPr>
                <w:rFonts w:ascii="Times New Roman" w:hAnsi="Times New Roman" w:cs="Times New Roman"/>
                <w:b/>
                <w:sz w:val="24"/>
                <w:szCs w:val="24"/>
              </w:rPr>
              <w:t>Laboratorijos indai ir reikmenys</w:t>
            </w:r>
          </w:p>
        </w:tc>
        <w:tc>
          <w:tcPr>
            <w:tcW w:w="236" w:type="dxa"/>
            <w:vAlign w:val="center"/>
          </w:tcPr>
          <w:p w:rsidR="00D419BA" w:rsidRPr="00B70D02" w:rsidRDefault="00D419BA" w:rsidP="004E0487">
            <w:pPr>
              <w:jc w:val="center"/>
              <w:rPr>
                <w:rFonts w:ascii="Times New Roman" w:hAnsi="Times New Roman" w:cs="Times New Roman"/>
                <w:b/>
                <w:sz w:val="24"/>
                <w:szCs w:val="24"/>
              </w:rPr>
            </w:pPr>
          </w:p>
        </w:tc>
        <w:tc>
          <w:tcPr>
            <w:tcW w:w="236" w:type="dxa"/>
            <w:shd w:val="clear" w:color="auto" w:fill="auto"/>
            <w:vAlign w:val="center"/>
          </w:tcPr>
          <w:p w:rsidR="00D419BA" w:rsidRPr="00B70D02" w:rsidRDefault="00D419BA" w:rsidP="004E0487">
            <w:pPr>
              <w:jc w:val="center"/>
              <w:rPr>
                <w:rFonts w:ascii="Times New Roman" w:hAnsi="Times New Roman" w:cs="Times New Roman"/>
                <w:b/>
                <w:sz w:val="24"/>
                <w:szCs w:val="24"/>
              </w:rPr>
            </w:pPr>
          </w:p>
        </w:tc>
      </w:tr>
      <w:tr w:rsidR="000A7152" w:rsidRPr="00194A52" w:rsidTr="000A7152">
        <w:trPr>
          <w:trHeight w:val="666"/>
        </w:trPr>
        <w:tc>
          <w:tcPr>
            <w:tcW w:w="897" w:type="dxa"/>
            <w:tcBorders>
              <w:top w:val="single" w:sz="4" w:space="0" w:color="auto"/>
              <w:left w:val="single" w:sz="4" w:space="0" w:color="000000"/>
              <w:right w:val="single" w:sz="4" w:space="0" w:color="000000"/>
            </w:tcBorders>
            <w:shd w:val="clear" w:color="auto" w:fill="auto"/>
          </w:tcPr>
          <w:p w:rsidR="000A7152" w:rsidRDefault="000A7152" w:rsidP="000A7152">
            <w:pPr>
              <w:rPr>
                <w:rFonts w:ascii="Times New Roman" w:hAnsi="Times New Roman" w:cs="Times New Roman"/>
                <w:sz w:val="24"/>
                <w:szCs w:val="24"/>
              </w:rPr>
            </w:pPr>
            <w:r>
              <w:rPr>
                <w:rFonts w:ascii="Times New Roman" w:hAnsi="Times New Roman" w:cs="Times New Roman"/>
                <w:sz w:val="24"/>
                <w:szCs w:val="24"/>
              </w:rPr>
              <w:t>Eil.</w:t>
            </w:r>
          </w:p>
          <w:p w:rsidR="000A7152" w:rsidRPr="00194A52" w:rsidRDefault="000A7152" w:rsidP="000A7152">
            <w:pPr>
              <w:rPr>
                <w:rFonts w:ascii="Times New Roman" w:hAnsi="Times New Roman" w:cs="Times New Roman"/>
                <w:sz w:val="24"/>
                <w:szCs w:val="24"/>
              </w:rPr>
            </w:pPr>
            <w:r>
              <w:rPr>
                <w:rFonts w:ascii="Times New Roman" w:hAnsi="Times New Roman" w:cs="Times New Roman"/>
                <w:sz w:val="24"/>
                <w:szCs w:val="24"/>
              </w:rPr>
              <w:t xml:space="preserve">Nr. </w:t>
            </w:r>
          </w:p>
        </w:tc>
        <w:tc>
          <w:tcPr>
            <w:tcW w:w="1803" w:type="dxa"/>
            <w:tcBorders>
              <w:top w:val="single" w:sz="4" w:space="0" w:color="000000"/>
              <w:left w:val="single" w:sz="4" w:space="0" w:color="000000"/>
              <w:bottom w:val="single" w:sz="4" w:space="0" w:color="000000"/>
              <w:right w:val="single" w:sz="4" w:space="0" w:color="000000"/>
            </w:tcBorders>
            <w:vAlign w:val="center"/>
          </w:tcPr>
          <w:p w:rsidR="000A7152" w:rsidRDefault="000A7152" w:rsidP="000A7152">
            <w:pPr>
              <w:rPr>
                <w:rFonts w:ascii="Times New Roman" w:hAnsi="Times New Roman" w:cs="Times New Roman"/>
                <w:sz w:val="24"/>
                <w:szCs w:val="24"/>
              </w:rPr>
            </w:pPr>
            <w:r>
              <w:rPr>
                <w:rFonts w:ascii="Times New Roman" w:eastAsia="Times New Roman" w:hAnsi="Times New Roman" w:cs="Times New Roman"/>
                <w:b/>
                <w:sz w:val="24"/>
                <w:szCs w:val="24"/>
              </w:rPr>
              <w:t>Pavadinimas</w:t>
            </w:r>
          </w:p>
        </w:tc>
        <w:tc>
          <w:tcPr>
            <w:tcW w:w="5380" w:type="dxa"/>
            <w:tcBorders>
              <w:top w:val="single" w:sz="4" w:space="0" w:color="000000"/>
              <w:left w:val="single" w:sz="4" w:space="0" w:color="000000"/>
              <w:bottom w:val="single" w:sz="4" w:space="0" w:color="000000"/>
              <w:right w:val="single" w:sz="4" w:space="0" w:color="000000"/>
            </w:tcBorders>
            <w:vAlign w:val="center"/>
          </w:tcPr>
          <w:p w:rsidR="000A7152" w:rsidRDefault="000A7152" w:rsidP="000A7152">
            <w:pPr>
              <w:rPr>
                <w:rFonts w:ascii="Times New Roman" w:hAnsi="Times New Roman" w:cs="Times New Roman"/>
                <w:sz w:val="24"/>
                <w:szCs w:val="24"/>
              </w:rPr>
            </w:pPr>
            <w:r>
              <w:rPr>
                <w:rFonts w:ascii="Times New Roman" w:eastAsia="Times New Roman" w:hAnsi="Times New Roman" w:cs="Times New Roman"/>
                <w:b/>
                <w:sz w:val="24"/>
                <w:szCs w:val="24"/>
              </w:rPr>
              <w:t>Reikalaujamos techninės charakteristikos</w:t>
            </w:r>
          </w:p>
        </w:tc>
        <w:tc>
          <w:tcPr>
            <w:tcW w:w="1843" w:type="dxa"/>
            <w:tcBorders>
              <w:top w:val="single" w:sz="4" w:space="0" w:color="000000"/>
              <w:left w:val="single" w:sz="4" w:space="0" w:color="000000"/>
              <w:bottom w:val="single" w:sz="4" w:space="0" w:color="000000"/>
              <w:right w:val="single" w:sz="4" w:space="0" w:color="000000"/>
            </w:tcBorders>
            <w:vAlign w:val="center"/>
          </w:tcPr>
          <w:p w:rsidR="000A7152" w:rsidRDefault="000A7152" w:rsidP="000A7152">
            <w:pPr>
              <w:rPr>
                <w:rFonts w:ascii="Times New Roman" w:hAnsi="Times New Roman" w:cs="Times New Roman"/>
                <w:sz w:val="24"/>
                <w:szCs w:val="24"/>
              </w:rPr>
            </w:pPr>
            <w:r>
              <w:rPr>
                <w:rFonts w:ascii="Times New Roman" w:eastAsia="Times New Roman" w:hAnsi="Times New Roman" w:cs="Times New Roman"/>
                <w:b/>
                <w:sz w:val="24"/>
                <w:szCs w:val="24"/>
              </w:rPr>
              <w:t>Siūlomos techninės charakteristikos, gamintojas, modelis, nuoroda į pagrindžiančius dokumentus</w:t>
            </w:r>
          </w:p>
        </w:tc>
        <w:tc>
          <w:tcPr>
            <w:tcW w:w="236" w:type="dxa"/>
          </w:tcPr>
          <w:p w:rsidR="000A7152" w:rsidRPr="00194A52" w:rsidRDefault="000A7152" w:rsidP="000A7152">
            <w:pPr>
              <w:rPr>
                <w:rFonts w:ascii="Times New Roman" w:hAnsi="Times New Roman" w:cs="Times New Roman"/>
                <w:sz w:val="24"/>
                <w:szCs w:val="24"/>
              </w:rPr>
            </w:pPr>
          </w:p>
        </w:tc>
        <w:tc>
          <w:tcPr>
            <w:tcW w:w="236" w:type="dxa"/>
            <w:shd w:val="clear" w:color="auto" w:fill="auto"/>
          </w:tcPr>
          <w:p w:rsidR="000A7152" w:rsidRPr="00194A52" w:rsidRDefault="000A7152" w:rsidP="000A7152">
            <w:pPr>
              <w:rPr>
                <w:rFonts w:ascii="Times New Roman" w:hAnsi="Times New Roman" w:cs="Times New Roman"/>
                <w:sz w:val="24"/>
                <w:szCs w:val="24"/>
              </w:rPr>
            </w:pPr>
          </w:p>
        </w:tc>
      </w:tr>
      <w:tr w:rsidR="00384279" w:rsidRPr="00194A52" w:rsidTr="000A7152">
        <w:trPr>
          <w:trHeight w:val="666"/>
        </w:trPr>
        <w:tc>
          <w:tcPr>
            <w:tcW w:w="897" w:type="dxa"/>
            <w:vMerge w:val="restart"/>
            <w:tcBorders>
              <w:top w:val="single" w:sz="4" w:space="0" w:color="auto"/>
              <w:left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sidRPr="00194A52">
              <w:rPr>
                <w:rFonts w:ascii="Times New Roman" w:hAnsi="Times New Roman" w:cs="Times New Roman"/>
                <w:sz w:val="24"/>
                <w:szCs w:val="24"/>
              </w:rPr>
              <w:t>1.</w:t>
            </w:r>
          </w:p>
        </w:tc>
        <w:tc>
          <w:tcPr>
            <w:tcW w:w="1803" w:type="dxa"/>
            <w:vMerge w:val="restart"/>
            <w:tcBorders>
              <w:top w:val="single" w:sz="4" w:space="0" w:color="auto"/>
              <w:left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roofErr w:type="spellStart"/>
            <w:r w:rsidRPr="00194A52">
              <w:rPr>
                <w:rFonts w:ascii="Times New Roman" w:hAnsi="Times New Roman" w:cs="Times New Roman"/>
                <w:sz w:val="24"/>
                <w:szCs w:val="24"/>
              </w:rPr>
              <w:t>Kristalizacijos</w:t>
            </w:r>
            <w:proofErr w:type="spellEnd"/>
            <w:r w:rsidRPr="00194A52">
              <w:rPr>
                <w:rFonts w:ascii="Times New Roman" w:hAnsi="Times New Roman" w:cs="Times New Roman"/>
                <w:sz w:val="24"/>
                <w:szCs w:val="24"/>
              </w:rPr>
              <w:t xml:space="preserve"> lėkštelė – 5 vnt.</w:t>
            </w: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sidRPr="00194A52">
              <w:rPr>
                <w:rFonts w:ascii="Times New Roman" w:hAnsi="Times New Roman" w:cs="Times New Roman"/>
                <w:sz w:val="24"/>
                <w:szCs w:val="24"/>
              </w:rPr>
              <w:t xml:space="preserve">1.Pagaminta iš </w:t>
            </w:r>
            <w:proofErr w:type="spellStart"/>
            <w:r w:rsidRPr="00194A52">
              <w:rPr>
                <w:rFonts w:ascii="Times New Roman" w:hAnsi="Times New Roman" w:cs="Times New Roman"/>
                <w:sz w:val="24"/>
                <w:szCs w:val="24"/>
              </w:rPr>
              <w:t>borosilikatinio</w:t>
            </w:r>
            <w:proofErr w:type="spellEnd"/>
            <w:r w:rsidRPr="00194A52">
              <w:rPr>
                <w:rFonts w:ascii="Times New Roman" w:hAnsi="Times New Roman" w:cs="Times New Roman"/>
                <w:sz w:val="24"/>
                <w:szCs w:val="24"/>
              </w:rPr>
              <w:t xml:space="preserve"> stiklo arba lygiavertės medžiagos, </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236" w:type="dxa"/>
            <w:vMerge w:val="restart"/>
          </w:tcPr>
          <w:p w:rsidR="00384279" w:rsidRPr="00194A52" w:rsidRDefault="00384279" w:rsidP="004E0487">
            <w:pPr>
              <w:rPr>
                <w:rFonts w:ascii="Times New Roman" w:hAnsi="Times New Roman" w:cs="Times New Roman"/>
                <w:sz w:val="24"/>
                <w:szCs w:val="24"/>
              </w:rPr>
            </w:pPr>
          </w:p>
        </w:tc>
        <w:tc>
          <w:tcPr>
            <w:tcW w:w="236" w:type="dxa"/>
            <w:vMerge w:val="restart"/>
            <w:shd w:val="clear" w:color="auto" w:fill="auto"/>
          </w:tcPr>
          <w:p w:rsidR="00384279" w:rsidRPr="00194A52" w:rsidRDefault="00384279" w:rsidP="004E0487">
            <w:pPr>
              <w:rPr>
                <w:rFonts w:ascii="Times New Roman" w:hAnsi="Times New Roman" w:cs="Times New Roman"/>
                <w:sz w:val="24"/>
                <w:szCs w:val="24"/>
              </w:rPr>
            </w:pPr>
          </w:p>
        </w:tc>
      </w:tr>
      <w:tr w:rsidR="00384279" w:rsidRPr="00194A52" w:rsidTr="000A7152">
        <w:trPr>
          <w:trHeight w:val="375"/>
        </w:trPr>
        <w:tc>
          <w:tcPr>
            <w:tcW w:w="897" w:type="dxa"/>
            <w:vMerge/>
            <w:tcBorders>
              <w:left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1803" w:type="dxa"/>
            <w:vMerge/>
            <w:tcBorders>
              <w:left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sidRPr="00194A52">
              <w:rPr>
                <w:rFonts w:ascii="Times New Roman" w:hAnsi="Times New Roman" w:cs="Times New Roman"/>
                <w:sz w:val="24"/>
                <w:szCs w:val="24"/>
              </w:rPr>
              <w:t xml:space="preserve">2. su snapeliu,  </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236" w:type="dxa"/>
            <w:vMerge/>
          </w:tcPr>
          <w:p w:rsidR="00384279" w:rsidRPr="00194A52" w:rsidRDefault="00384279" w:rsidP="004E0487">
            <w:pPr>
              <w:rPr>
                <w:rFonts w:ascii="Times New Roman" w:hAnsi="Times New Roman" w:cs="Times New Roman"/>
                <w:sz w:val="24"/>
                <w:szCs w:val="24"/>
              </w:rPr>
            </w:pPr>
          </w:p>
        </w:tc>
        <w:tc>
          <w:tcPr>
            <w:tcW w:w="236" w:type="dxa"/>
            <w:vMerge/>
            <w:shd w:val="clear" w:color="auto" w:fill="auto"/>
          </w:tcPr>
          <w:p w:rsidR="00384279" w:rsidRPr="00194A52" w:rsidRDefault="00384279" w:rsidP="004E0487">
            <w:pPr>
              <w:rPr>
                <w:rFonts w:ascii="Times New Roman" w:hAnsi="Times New Roman" w:cs="Times New Roman"/>
                <w:sz w:val="24"/>
                <w:szCs w:val="24"/>
              </w:rPr>
            </w:pPr>
          </w:p>
        </w:tc>
      </w:tr>
      <w:tr w:rsidR="00384279" w:rsidRPr="00194A52" w:rsidTr="000A7152">
        <w:trPr>
          <w:trHeight w:val="600"/>
        </w:trPr>
        <w:tc>
          <w:tcPr>
            <w:tcW w:w="897" w:type="dxa"/>
            <w:vMerge/>
            <w:tcBorders>
              <w:left w:val="single" w:sz="4" w:space="0" w:color="000000"/>
              <w:bottom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1803" w:type="dxa"/>
            <w:vMerge/>
            <w:tcBorders>
              <w:left w:val="single" w:sz="4" w:space="0" w:color="000000"/>
              <w:bottom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sidRPr="00194A52">
              <w:rPr>
                <w:rFonts w:ascii="Times New Roman" w:hAnsi="Times New Roman" w:cs="Times New Roman"/>
                <w:sz w:val="24"/>
                <w:szCs w:val="24"/>
              </w:rPr>
              <w:t>3. Talpa ne mažiau kaip 80 ml.</w:t>
            </w:r>
          </w:p>
        </w:tc>
        <w:tc>
          <w:tcPr>
            <w:tcW w:w="1843" w:type="dxa"/>
            <w:tcBorders>
              <w:top w:val="single" w:sz="4" w:space="0" w:color="auto"/>
              <w:left w:val="single" w:sz="4" w:space="0" w:color="000000"/>
              <w:bottom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236" w:type="dxa"/>
            <w:vMerge/>
          </w:tcPr>
          <w:p w:rsidR="00384279" w:rsidRPr="00194A52" w:rsidRDefault="00384279" w:rsidP="004E0487">
            <w:pPr>
              <w:rPr>
                <w:rFonts w:ascii="Times New Roman" w:hAnsi="Times New Roman" w:cs="Times New Roman"/>
                <w:sz w:val="24"/>
                <w:szCs w:val="24"/>
              </w:rPr>
            </w:pPr>
          </w:p>
        </w:tc>
        <w:tc>
          <w:tcPr>
            <w:tcW w:w="236" w:type="dxa"/>
            <w:vMerge/>
            <w:shd w:val="clear" w:color="auto" w:fill="auto"/>
          </w:tcPr>
          <w:p w:rsidR="00384279" w:rsidRPr="00194A52" w:rsidRDefault="00384279" w:rsidP="004E0487">
            <w:pPr>
              <w:rPr>
                <w:rFonts w:ascii="Times New Roman" w:hAnsi="Times New Roman" w:cs="Times New Roman"/>
                <w:sz w:val="24"/>
                <w:szCs w:val="24"/>
              </w:rPr>
            </w:pPr>
          </w:p>
        </w:tc>
      </w:tr>
      <w:tr w:rsidR="00384279" w:rsidRPr="00194A52" w:rsidTr="000A7152">
        <w:trPr>
          <w:trHeight w:val="666"/>
        </w:trPr>
        <w:tc>
          <w:tcPr>
            <w:tcW w:w="897" w:type="dxa"/>
            <w:vMerge w:val="restart"/>
            <w:tcBorders>
              <w:top w:val="single" w:sz="4" w:space="0" w:color="auto"/>
              <w:left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sidRPr="00194A52">
              <w:rPr>
                <w:rFonts w:ascii="Times New Roman" w:hAnsi="Times New Roman" w:cs="Times New Roman"/>
                <w:sz w:val="24"/>
                <w:szCs w:val="24"/>
              </w:rPr>
              <w:t>2.</w:t>
            </w:r>
          </w:p>
        </w:tc>
        <w:tc>
          <w:tcPr>
            <w:tcW w:w="1803" w:type="dxa"/>
            <w:vMerge w:val="restart"/>
            <w:tcBorders>
              <w:top w:val="single" w:sz="4" w:space="0" w:color="auto"/>
              <w:left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roofErr w:type="spellStart"/>
            <w:r w:rsidRPr="00194A52">
              <w:rPr>
                <w:rFonts w:ascii="Times New Roman" w:hAnsi="Times New Roman" w:cs="Times New Roman"/>
                <w:sz w:val="24"/>
                <w:szCs w:val="24"/>
              </w:rPr>
              <w:t>Dalomasis</w:t>
            </w:r>
            <w:proofErr w:type="spellEnd"/>
            <w:r w:rsidRPr="00194A52">
              <w:rPr>
                <w:rFonts w:ascii="Times New Roman" w:hAnsi="Times New Roman" w:cs="Times New Roman"/>
                <w:sz w:val="24"/>
                <w:szCs w:val="24"/>
              </w:rPr>
              <w:t xml:space="preserve"> piltuvas, 250 ml – 2 vnt.</w:t>
            </w: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sidRPr="00194A52">
              <w:rPr>
                <w:rFonts w:ascii="Times New Roman" w:hAnsi="Times New Roman" w:cs="Times New Roman"/>
                <w:sz w:val="24"/>
                <w:szCs w:val="24"/>
              </w:rPr>
              <w:t xml:space="preserve">1. Pagamintas iš </w:t>
            </w:r>
            <w:proofErr w:type="spellStart"/>
            <w:r w:rsidRPr="00194A52">
              <w:rPr>
                <w:rFonts w:ascii="Times New Roman" w:hAnsi="Times New Roman" w:cs="Times New Roman"/>
                <w:sz w:val="24"/>
                <w:szCs w:val="24"/>
              </w:rPr>
              <w:t>borosilikatinio</w:t>
            </w:r>
            <w:proofErr w:type="spellEnd"/>
            <w:r w:rsidRPr="00194A52">
              <w:rPr>
                <w:rFonts w:ascii="Times New Roman" w:hAnsi="Times New Roman" w:cs="Times New Roman"/>
                <w:sz w:val="24"/>
                <w:szCs w:val="24"/>
              </w:rPr>
              <w:t xml:space="preserve"> stiklo arba lygiavertės medžiagos</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236" w:type="dxa"/>
            <w:vMerge w:val="restart"/>
          </w:tcPr>
          <w:p w:rsidR="00384279" w:rsidRPr="00194A52" w:rsidRDefault="00384279" w:rsidP="004E0487">
            <w:pPr>
              <w:rPr>
                <w:rFonts w:ascii="Times New Roman" w:hAnsi="Times New Roman" w:cs="Times New Roman"/>
                <w:sz w:val="24"/>
                <w:szCs w:val="24"/>
              </w:rPr>
            </w:pPr>
          </w:p>
        </w:tc>
        <w:tc>
          <w:tcPr>
            <w:tcW w:w="236" w:type="dxa"/>
            <w:vMerge w:val="restart"/>
            <w:shd w:val="clear" w:color="auto" w:fill="auto"/>
          </w:tcPr>
          <w:p w:rsidR="00384279" w:rsidRPr="00194A52" w:rsidRDefault="00384279" w:rsidP="004E0487">
            <w:pPr>
              <w:rPr>
                <w:rFonts w:ascii="Times New Roman" w:hAnsi="Times New Roman" w:cs="Times New Roman"/>
                <w:sz w:val="24"/>
                <w:szCs w:val="24"/>
              </w:rPr>
            </w:pPr>
          </w:p>
        </w:tc>
      </w:tr>
      <w:tr w:rsidR="00384279" w:rsidRPr="00194A52" w:rsidTr="000A7152">
        <w:trPr>
          <w:trHeight w:val="375"/>
        </w:trPr>
        <w:tc>
          <w:tcPr>
            <w:tcW w:w="897" w:type="dxa"/>
            <w:vMerge/>
            <w:tcBorders>
              <w:left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1803" w:type="dxa"/>
            <w:vMerge/>
            <w:tcBorders>
              <w:left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sidRPr="00194A52">
              <w:rPr>
                <w:rFonts w:ascii="Times New Roman" w:hAnsi="Times New Roman" w:cs="Times New Roman"/>
                <w:sz w:val="24"/>
                <w:szCs w:val="24"/>
              </w:rPr>
              <w:t>2. Su kraneliu ir kamšteliu.</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236" w:type="dxa"/>
            <w:vMerge/>
          </w:tcPr>
          <w:p w:rsidR="00384279" w:rsidRPr="00194A52" w:rsidRDefault="00384279" w:rsidP="004E0487">
            <w:pPr>
              <w:rPr>
                <w:rFonts w:ascii="Times New Roman" w:hAnsi="Times New Roman" w:cs="Times New Roman"/>
                <w:sz w:val="24"/>
                <w:szCs w:val="24"/>
              </w:rPr>
            </w:pPr>
          </w:p>
        </w:tc>
        <w:tc>
          <w:tcPr>
            <w:tcW w:w="236" w:type="dxa"/>
            <w:vMerge/>
            <w:shd w:val="clear" w:color="auto" w:fill="auto"/>
          </w:tcPr>
          <w:p w:rsidR="00384279" w:rsidRPr="00194A52" w:rsidRDefault="00384279" w:rsidP="004E0487">
            <w:pPr>
              <w:rPr>
                <w:rFonts w:ascii="Times New Roman" w:hAnsi="Times New Roman" w:cs="Times New Roman"/>
                <w:sz w:val="24"/>
                <w:szCs w:val="24"/>
              </w:rPr>
            </w:pPr>
          </w:p>
        </w:tc>
      </w:tr>
      <w:tr w:rsidR="00384279" w:rsidRPr="00194A52" w:rsidTr="000A7152">
        <w:trPr>
          <w:trHeight w:val="600"/>
        </w:trPr>
        <w:tc>
          <w:tcPr>
            <w:tcW w:w="897" w:type="dxa"/>
            <w:vMerge/>
            <w:tcBorders>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1803" w:type="dxa"/>
            <w:vMerge/>
            <w:tcBorders>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sidRPr="00194A52">
              <w:rPr>
                <w:rFonts w:ascii="Times New Roman" w:hAnsi="Times New Roman" w:cs="Times New Roman"/>
                <w:sz w:val="24"/>
                <w:szCs w:val="24"/>
              </w:rPr>
              <w:t>3. Talpa ne mažiau kaip 250 ml.</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236" w:type="dxa"/>
            <w:vMerge/>
          </w:tcPr>
          <w:p w:rsidR="00384279" w:rsidRPr="00194A52" w:rsidRDefault="00384279" w:rsidP="004E0487">
            <w:pPr>
              <w:rPr>
                <w:rFonts w:ascii="Times New Roman" w:hAnsi="Times New Roman" w:cs="Times New Roman"/>
                <w:sz w:val="24"/>
                <w:szCs w:val="24"/>
              </w:rPr>
            </w:pPr>
          </w:p>
        </w:tc>
        <w:tc>
          <w:tcPr>
            <w:tcW w:w="236" w:type="dxa"/>
            <w:vMerge/>
            <w:shd w:val="clear" w:color="auto" w:fill="auto"/>
          </w:tcPr>
          <w:p w:rsidR="00384279" w:rsidRPr="00194A52" w:rsidRDefault="00384279" w:rsidP="004E0487">
            <w:pPr>
              <w:rPr>
                <w:rFonts w:ascii="Times New Roman" w:hAnsi="Times New Roman" w:cs="Times New Roman"/>
                <w:sz w:val="24"/>
                <w:szCs w:val="24"/>
              </w:rPr>
            </w:pPr>
          </w:p>
        </w:tc>
      </w:tr>
      <w:tr w:rsidR="00384279" w:rsidRPr="00194A52" w:rsidTr="000A7152">
        <w:trPr>
          <w:trHeight w:val="681"/>
        </w:trPr>
        <w:tc>
          <w:tcPr>
            <w:tcW w:w="897" w:type="dxa"/>
            <w:vMerge w:val="restart"/>
            <w:tcBorders>
              <w:top w:val="single" w:sz="4" w:space="0" w:color="auto"/>
              <w:left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sidRPr="00194A52">
              <w:rPr>
                <w:rFonts w:ascii="Times New Roman" w:hAnsi="Times New Roman" w:cs="Times New Roman"/>
                <w:sz w:val="24"/>
                <w:szCs w:val="24"/>
              </w:rPr>
              <w:t>3.</w:t>
            </w:r>
          </w:p>
        </w:tc>
        <w:tc>
          <w:tcPr>
            <w:tcW w:w="1803" w:type="dxa"/>
            <w:vMerge w:val="restart"/>
            <w:tcBorders>
              <w:top w:val="single" w:sz="4" w:space="0" w:color="auto"/>
              <w:left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roofErr w:type="spellStart"/>
            <w:r w:rsidRPr="00194A52">
              <w:rPr>
                <w:rFonts w:ascii="Times New Roman" w:hAnsi="Times New Roman" w:cs="Times New Roman"/>
                <w:sz w:val="24"/>
                <w:szCs w:val="24"/>
              </w:rPr>
              <w:t>Dalomasis</w:t>
            </w:r>
            <w:proofErr w:type="spellEnd"/>
            <w:r w:rsidRPr="00194A52">
              <w:rPr>
                <w:rFonts w:ascii="Times New Roman" w:hAnsi="Times New Roman" w:cs="Times New Roman"/>
                <w:sz w:val="24"/>
                <w:szCs w:val="24"/>
              </w:rPr>
              <w:t xml:space="preserve"> piltuvas, 125 ml – 2 vnt.</w:t>
            </w: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sidRPr="00194A52">
              <w:rPr>
                <w:rFonts w:ascii="Times New Roman" w:hAnsi="Times New Roman" w:cs="Times New Roman"/>
                <w:sz w:val="24"/>
                <w:szCs w:val="24"/>
              </w:rPr>
              <w:t xml:space="preserve">1. Pagamintas iš </w:t>
            </w:r>
            <w:proofErr w:type="spellStart"/>
            <w:r w:rsidRPr="00194A52">
              <w:rPr>
                <w:rFonts w:ascii="Times New Roman" w:hAnsi="Times New Roman" w:cs="Times New Roman"/>
                <w:sz w:val="24"/>
                <w:szCs w:val="24"/>
              </w:rPr>
              <w:t>borosilikatinio</w:t>
            </w:r>
            <w:proofErr w:type="spellEnd"/>
            <w:r w:rsidRPr="00194A52">
              <w:rPr>
                <w:rFonts w:ascii="Times New Roman" w:hAnsi="Times New Roman" w:cs="Times New Roman"/>
                <w:sz w:val="24"/>
                <w:szCs w:val="24"/>
              </w:rPr>
              <w:t xml:space="preserve"> stiklo arba lygiavertės medžiagos</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236" w:type="dxa"/>
            <w:vMerge w:val="restart"/>
          </w:tcPr>
          <w:p w:rsidR="00384279" w:rsidRPr="00194A52" w:rsidRDefault="00384279" w:rsidP="004E0487">
            <w:pPr>
              <w:rPr>
                <w:rFonts w:ascii="Times New Roman" w:hAnsi="Times New Roman" w:cs="Times New Roman"/>
                <w:sz w:val="24"/>
                <w:szCs w:val="24"/>
              </w:rPr>
            </w:pPr>
          </w:p>
        </w:tc>
        <w:tc>
          <w:tcPr>
            <w:tcW w:w="236" w:type="dxa"/>
            <w:vMerge w:val="restart"/>
            <w:shd w:val="clear" w:color="auto" w:fill="auto"/>
          </w:tcPr>
          <w:p w:rsidR="00384279" w:rsidRPr="00194A52" w:rsidRDefault="00384279" w:rsidP="004E0487">
            <w:pPr>
              <w:rPr>
                <w:rFonts w:ascii="Times New Roman" w:hAnsi="Times New Roman" w:cs="Times New Roman"/>
                <w:sz w:val="24"/>
                <w:szCs w:val="24"/>
              </w:rPr>
            </w:pPr>
          </w:p>
        </w:tc>
      </w:tr>
      <w:tr w:rsidR="00384279" w:rsidRPr="00194A52" w:rsidTr="000A7152">
        <w:trPr>
          <w:trHeight w:val="405"/>
        </w:trPr>
        <w:tc>
          <w:tcPr>
            <w:tcW w:w="897" w:type="dxa"/>
            <w:vMerge/>
            <w:tcBorders>
              <w:left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1803" w:type="dxa"/>
            <w:vMerge/>
            <w:tcBorders>
              <w:left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sidRPr="00194A52">
              <w:rPr>
                <w:rFonts w:ascii="Times New Roman" w:hAnsi="Times New Roman" w:cs="Times New Roman"/>
                <w:sz w:val="24"/>
                <w:szCs w:val="24"/>
              </w:rPr>
              <w:t>2. Su kraneliu ir kamšteliu.</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236" w:type="dxa"/>
            <w:vMerge/>
          </w:tcPr>
          <w:p w:rsidR="00384279" w:rsidRPr="00194A52" w:rsidRDefault="00384279" w:rsidP="004E0487">
            <w:pPr>
              <w:rPr>
                <w:rFonts w:ascii="Times New Roman" w:hAnsi="Times New Roman" w:cs="Times New Roman"/>
                <w:sz w:val="24"/>
                <w:szCs w:val="24"/>
              </w:rPr>
            </w:pPr>
          </w:p>
        </w:tc>
        <w:tc>
          <w:tcPr>
            <w:tcW w:w="236" w:type="dxa"/>
            <w:vMerge/>
            <w:shd w:val="clear" w:color="auto" w:fill="auto"/>
          </w:tcPr>
          <w:p w:rsidR="00384279" w:rsidRPr="00194A52" w:rsidRDefault="00384279" w:rsidP="004E0487">
            <w:pPr>
              <w:rPr>
                <w:rFonts w:ascii="Times New Roman" w:hAnsi="Times New Roman" w:cs="Times New Roman"/>
                <w:sz w:val="24"/>
                <w:szCs w:val="24"/>
              </w:rPr>
            </w:pPr>
          </w:p>
        </w:tc>
      </w:tr>
      <w:tr w:rsidR="00384279" w:rsidRPr="00194A52" w:rsidTr="000A7152">
        <w:trPr>
          <w:trHeight w:val="555"/>
        </w:trPr>
        <w:tc>
          <w:tcPr>
            <w:tcW w:w="897" w:type="dxa"/>
            <w:vMerge/>
            <w:tcBorders>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1803" w:type="dxa"/>
            <w:vMerge/>
            <w:tcBorders>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sidRPr="00194A52">
              <w:rPr>
                <w:rFonts w:ascii="Times New Roman" w:hAnsi="Times New Roman" w:cs="Times New Roman"/>
                <w:sz w:val="24"/>
                <w:szCs w:val="24"/>
              </w:rPr>
              <w:t>3. Talpa ne mažiau kaip 125 ml.</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236" w:type="dxa"/>
            <w:vMerge/>
          </w:tcPr>
          <w:p w:rsidR="00384279" w:rsidRPr="00194A52" w:rsidRDefault="00384279" w:rsidP="004E0487">
            <w:pPr>
              <w:rPr>
                <w:rFonts w:ascii="Times New Roman" w:hAnsi="Times New Roman" w:cs="Times New Roman"/>
                <w:sz w:val="24"/>
                <w:szCs w:val="24"/>
              </w:rPr>
            </w:pPr>
          </w:p>
        </w:tc>
        <w:tc>
          <w:tcPr>
            <w:tcW w:w="236" w:type="dxa"/>
            <w:vMerge/>
            <w:shd w:val="clear" w:color="auto" w:fill="auto"/>
          </w:tcPr>
          <w:p w:rsidR="00384279" w:rsidRPr="00194A52" w:rsidRDefault="00384279" w:rsidP="004E0487">
            <w:pPr>
              <w:rPr>
                <w:rFonts w:ascii="Times New Roman" w:hAnsi="Times New Roman" w:cs="Times New Roman"/>
                <w:sz w:val="24"/>
                <w:szCs w:val="24"/>
              </w:rPr>
            </w:pPr>
          </w:p>
        </w:tc>
      </w:tr>
      <w:tr w:rsidR="00384279" w:rsidRPr="00194A52" w:rsidTr="000A7152">
        <w:trPr>
          <w:trHeight w:val="675"/>
        </w:trPr>
        <w:tc>
          <w:tcPr>
            <w:tcW w:w="897" w:type="dxa"/>
            <w:vMerge w:val="restart"/>
            <w:tcBorders>
              <w:top w:val="single" w:sz="4" w:space="0" w:color="auto"/>
              <w:left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sidRPr="00194A52">
              <w:rPr>
                <w:rFonts w:ascii="Times New Roman" w:hAnsi="Times New Roman" w:cs="Times New Roman"/>
                <w:sz w:val="24"/>
                <w:szCs w:val="24"/>
              </w:rPr>
              <w:t>4.</w:t>
            </w:r>
          </w:p>
        </w:tc>
        <w:tc>
          <w:tcPr>
            <w:tcW w:w="1803" w:type="dxa"/>
            <w:vMerge w:val="restart"/>
            <w:tcBorders>
              <w:top w:val="single" w:sz="4" w:space="0" w:color="auto"/>
              <w:left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sidRPr="00194A52">
              <w:rPr>
                <w:rFonts w:ascii="Times New Roman" w:hAnsi="Times New Roman" w:cs="Times New Roman"/>
                <w:sz w:val="24"/>
                <w:szCs w:val="24"/>
              </w:rPr>
              <w:t>Matavimo cilindras, 50 ml – 10 vnt.</w:t>
            </w: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sidRPr="00194A52">
              <w:rPr>
                <w:rFonts w:ascii="Times New Roman" w:hAnsi="Times New Roman" w:cs="Times New Roman"/>
                <w:sz w:val="24"/>
                <w:szCs w:val="24"/>
              </w:rPr>
              <w:t>1</w:t>
            </w:r>
            <w:r w:rsidR="000A7152">
              <w:rPr>
                <w:rFonts w:ascii="Times New Roman" w:hAnsi="Times New Roman" w:cs="Times New Roman"/>
                <w:sz w:val="24"/>
                <w:szCs w:val="24"/>
              </w:rPr>
              <w:t xml:space="preserve">. Pagamintas iš </w:t>
            </w:r>
            <w:proofErr w:type="spellStart"/>
            <w:r w:rsidRPr="00194A52">
              <w:rPr>
                <w:rFonts w:ascii="Times New Roman" w:hAnsi="Times New Roman" w:cs="Times New Roman"/>
                <w:sz w:val="24"/>
                <w:szCs w:val="24"/>
              </w:rPr>
              <w:t>borosilikatinio</w:t>
            </w:r>
            <w:proofErr w:type="spellEnd"/>
            <w:r w:rsidRPr="00194A52">
              <w:rPr>
                <w:rFonts w:ascii="Times New Roman" w:hAnsi="Times New Roman" w:cs="Times New Roman"/>
                <w:sz w:val="24"/>
                <w:szCs w:val="24"/>
              </w:rPr>
              <w:t xml:space="preserve"> stiklo arba lygiavertės medžiagos.</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236" w:type="dxa"/>
            <w:vMerge w:val="restart"/>
          </w:tcPr>
          <w:p w:rsidR="00384279" w:rsidRPr="00194A52" w:rsidRDefault="00384279" w:rsidP="004E0487">
            <w:pPr>
              <w:rPr>
                <w:rFonts w:ascii="Times New Roman" w:hAnsi="Times New Roman" w:cs="Times New Roman"/>
                <w:sz w:val="24"/>
                <w:szCs w:val="24"/>
              </w:rPr>
            </w:pPr>
          </w:p>
        </w:tc>
        <w:tc>
          <w:tcPr>
            <w:tcW w:w="236" w:type="dxa"/>
            <w:vMerge w:val="restart"/>
            <w:shd w:val="clear" w:color="auto" w:fill="auto"/>
          </w:tcPr>
          <w:p w:rsidR="00384279" w:rsidRPr="00194A52" w:rsidRDefault="00384279" w:rsidP="004E0487">
            <w:pPr>
              <w:rPr>
                <w:rFonts w:ascii="Times New Roman" w:hAnsi="Times New Roman" w:cs="Times New Roman"/>
                <w:sz w:val="24"/>
                <w:szCs w:val="24"/>
              </w:rPr>
            </w:pPr>
          </w:p>
        </w:tc>
      </w:tr>
      <w:tr w:rsidR="00384279" w:rsidRPr="00194A52" w:rsidTr="000A7152">
        <w:trPr>
          <w:trHeight w:val="525"/>
        </w:trPr>
        <w:tc>
          <w:tcPr>
            <w:tcW w:w="897" w:type="dxa"/>
            <w:vMerge/>
            <w:tcBorders>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1803" w:type="dxa"/>
            <w:vMerge/>
            <w:tcBorders>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sidRPr="00194A52">
              <w:rPr>
                <w:rFonts w:ascii="Times New Roman" w:hAnsi="Times New Roman" w:cs="Times New Roman"/>
                <w:sz w:val="24"/>
                <w:szCs w:val="24"/>
              </w:rPr>
              <w:t>2. Talpa ne mažiau kaip 50 ml.</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236" w:type="dxa"/>
            <w:vMerge/>
          </w:tcPr>
          <w:p w:rsidR="00384279" w:rsidRPr="00194A52" w:rsidRDefault="00384279" w:rsidP="004E0487">
            <w:pPr>
              <w:rPr>
                <w:rFonts w:ascii="Times New Roman" w:hAnsi="Times New Roman" w:cs="Times New Roman"/>
                <w:sz w:val="24"/>
                <w:szCs w:val="24"/>
              </w:rPr>
            </w:pPr>
          </w:p>
        </w:tc>
        <w:tc>
          <w:tcPr>
            <w:tcW w:w="236" w:type="dxa"/>
            <w:vMerge/>
            <w:shd w:val="clear" w:color="auto" w:fill="auto"/>
          </w:tcPr>
          <w:p w:rsidR="00384279" w:rsidRPr="00194A52" w:rsidRDefault="00384279" w:rsidP="004E0487">
            <w:pPr>
              <w:rPr>
                <w:rFonts w:ascii="Times New Roman" w:hAnsi="Times New Roman" w:cs="Times New Roman"/>
                <w:sz w:val="24"/>
                <w:szCs w:val="24"/>
              </w:rPr>
            </w:pPr>
          </w:p>
        </w:tc>
      </w:tr>
      <w:tr w:rsidR="00384279" w:rsidRPr="00194A52" w:rsidTr="000A7152">
        <w:trPr>
          <w:trHeight w:val="675"/>
        </w:trPr>
        <w:tc>
          <w:tcPr>
            <w:tcW w:w="897" w:type="dxa"/>
            <w:vMerge w:val="restart"/>
            <w:tcBorders>
              <w:top w:val="single" w:sz="4" w:space="0" w:color="auto"/>
              <w:left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sidRPr="00194A52">
              <w:rPr>
                <w:rFonts w:ascii="Times New Roman" w:hAnsi="Times New Roman" w:cs="Times New Roman"/>
                <w:sz w:val="24"/>
                <w:szCs w:val="24"/>
              </w:rPr>
              <w:t>5.</w:t>
            </w:r>
          </w:p>
        </w:tc>
        <w:tc>
          <w:tcPr>
            <w:tcW w:w="1803" w:type="dxa"/>
            <w:vMerge w:val="restart"/>
            <w:tcBorders>
              <w:top w:val="single" w:sz="4" w:space="0" w:color="auto"/>
              <w:left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sidRPr="00194A52">
              <w:rPr>
                <w:rFonts w:ascii="Times New Roman" w:hAnsi="Times New Roman" w:cs="Times New Roman"/>
                <w:sz w:val="24"/>
                <w:szCs w:val="24"/>
              </w:rPr>
              <w:t>Matavimo cilindras, 100 ml – 15 vnt.</w:t>
            </w: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0A7152" w:rsidP="000A7152">
            <w:pPr>
              <w:rPr>
                <w:rFonts w:ascii="Times New Roman" w:hAnsi="Times New Roman" w:cs="Times New Roman"/>
                <w:sz w:val="24"/>
                <w:szCs w:val="24"/>
              </w:rPr>
            </w:pPr>
            <w:r>
              <w:rPr>
                <w:rFonts w:ascii="Times New Roman" w:hAnsi="Times New Roman" w:cs="Times New Roman"/>
                <w:sz w:val="24"/>
                <w:szCs w:val="24"/>
              </w:rPr>
              <w:t xml:space="preserve">1. Pagamintas iš </w:t>
            </w:r>
            <w:proofErr w:type="spellStart"/>
            <w:r>
              <w:rPr>
                <w:rFonts w:ascii="Times New Roman" w:hAnsi="Times New Roman" w:cs="Times New Roman"/>
                <w:sz w:val="24"/>
                <w:szCs w:val="24"/>
              </w:rPr>
              <w:t>borosilikatinio</w:t>
            </w:r>
            <w:proofErr w:type="spellEnd"/>
            <w:r>
              <w:rPr>
                <w:rFonts w:ascii="Times New Roman" w:hAnsi="Times New Roman" w:cs="Times New Roman"/>
                <w:sz w:val="24"/>
                <w:szCs w:val="24"/>
              </w:rPr>
              <w:t xml:space="preserve"> </w:t>
            </w:r>
            <w:r w:rsidR="00384279" w:rsidRPr="00194A52">
              <w:rPr>
                <w:rFonts w:ascii="Times New Roman" w:hAnsi="Times New Roman" w:cs="Times New Roman"/>
                <w:sz w:val="24"/>
                <w:szCs w:val="24"/>
              </w:rPr>
              <w:t xml:space="preserve"> stiklo arba lygiavertės medžiagos.</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236" w:type="dxa"/>
            <w:vMerge w:val="restart"/>
          </w:tcPr>
          <w:p w:rsidR="00384279" w:rsidRPr="00194A52" w:rsidRDefault="00384279" w:rsidP="004E0487">
            <w:pPr>
              <w:rPr>
                <w:rFonts w:ascii="Times New Roman" w:hAnsi="Times New Roman" w:cs="Times New Roman"/>
                <w:sz w:val="24"/>
                <w:szCs w:val="24"/>
              </w:rPr>
            </w:pPr>
          </w:p>
        </w:tc>
        <w:tc>
          <w:tcPr>
            <w:tcW w:w="236" w:type="dxa"/>
            <w:vMerge w:val="restart"/>
            <w:shd w:val="clear" w:color="auto" w:fill="auto"/>
          </w:tcPr>
          <w:p w:rsidR="00384279" w:rsidRPr="00194A52" w:rsidRDefault="00384279" w:rsidP="004E0487">
            <w:pPr>
              <w:rPr>
                <w:rFonts w:ascii="Times New Roman" w:hAnsi="Times New Roman" w:cs="Times New Roman"/>
                <w:sz w:val="24"/>
                <w:szCs w:val="24"/>
              </w:rPr>
            </w:pPr>
          </w:p>
        </w:tc>
      </w:tr>
      <w:tr w:rsidR="00384279" w:rsidRPr="00194A52" w:rsidTr="000A7152">
        <w:trPr>
          <w:trHeight w:val="525"/>
        </w:trPr>
        <w:tc>
          <w:tcPr>
            <w:tcW w:w="897" w:type="dxa"/>
            <w:vMerge/>
            <w:tcBorders>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1803" w:type="dxa"/>
            <w:vMerge/>
            <w:tcBorders>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sidRPr="00194A52">
              <w:rPr>
                <w:rFonts w:ascii="Times New Roman" w:hAnsi="Times New Roman" w:cs="Times New Roman"/>
                <w:sz w:val="24"/>
                <w:szCs w:val="24"/>
              </w:rPr>
              <w:t>2. Talpa ne mažiau kaip 100 ml.</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236" w:type="dxa"/>
            <w:vMerge/>
          </w:tcPr>
          <w:p w:rsidR="00384279" w:rsidRPr="00194A52" w:rsidRDefault="00384279" w:rsidP="004E0487">
            <w:pPr>
              <w:rPr>
                <w:rFonts w:ascii="Times New Roman" w:hAnsi="Times New Roman" w:cs="Times New Roman"/>
                <w:sz w:val="24"/>
                <w:szCs w:val="24"/>
              </w:rPr>
            </w:pPr>
          </w:p>
        </w:tc>
        <w:tc>
          <w:tcPr>
            <w:tcW w:w="236" w:type="dxa"/>
            <w:vMerge/>
            <w:shd w:val="clear" w:color="auto" w:fill="auto"/>
          </w:tcPr>
          <w:p w:rsidR="00384279" w:rsidRPr="00194A52" w:rsidRDefault="00384279" w:rsidP="004E0487">
            <w:pPr>
              <w:rPr>
                <w:rFonts w:ascii="Times New Roman" w:hAnsi="Times New Roman" w:cs="Times New Roman"/>
                <w:sz w:val="24"/>
                <w:szCs w:val="24"/>
              </w:rPr>
            </w:pPr>
          </w:p>
        </w:tc>
      </w:tr>
      <w:tr w:rsidR="007C2DDB" w:rsidRPr="00194A52" w:rsidTr="000A7152">
        <w:trPr>
          <w:trHeight w:val="600"/>
        </w:trPr>
        <w:tc>
          <w:tcPr>
            <w:tcW w:w="897" w:type="dxa"/>
            <w:vMerge w:val="restart"/>
            <w:tcBorders>
              <w:top w:val="single" w:sz="4" w:space="0" w:color="auto"/>
              <w:left w:val="single" w:sz="4" w:space="0" w:color="000000"/>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r w:rsidRPr="00194A52">
              <w:rPr>
                <w:rFonts w:ascii="Times New Roman" w:hAnsi="Times New Roman" w:cs="Times New Roman"/>
                <w:sz w:val="24"/>
                <w:szCs w:val="24"/>
              </w:rPr>
              <w:t>6.</w:t>
            </w:r>
          </w:p>
        </w:tc>
        <w:tc>
          <w:tcPr>
            <w:tcW w:w="1803" w:type="dxa"/>
            <w:vMerge w:val="restart"/>
            <w:tcBorders>
              <w:top w:val="single" w:sz="4" w:space="0" w:color="auto"/>
              <w:left w:val="single" w:sz="4" w:space="0" w:color="000000"/>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roofErr w:type="spellStart"/>
            <w:r w:rsidRPr="00194A52">
              <w:rPr>
                <w:rFonts w:ascii="Times New Roman" w:hAnsi="Times New Roman" w:cs="Times New Roman"/>
                <w:sz w:val="24"/>
                <w:szCs w:val="24"/>
              </w:rPr>
              <w:t>Erlenmejerio</w:t>
            </w:r>
            <w:proofErr w:type="spellEnd"/>
            <w:r w:rsidRPr="00194A52">
              <w:rPr>
                <w:rFonts w:ascii="Times New Roman" w:hAnsi="Times New Roman" w:cs="Times New Roman"/>
                <w:sz w:val="24"/>
                <w:szCs w:val="24"/>
              </w:rPr>
              <w:t xml:space="preserve"> kolba, 1000 ml – 1 vnt.</w:t>
            </w: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r w:rsidRPr="00194A52">
              <w:rPr>
                <w:rFonts w:ascii="Times New Roman" w:hAnsi="Times New Roman" w:cs="Times New Roman"/>
                <w:sz w:val="24"/>
                <w:szCs w:val="24"/>
              </w:rPr>
              <w:t xml:space="preserve">1. Pagaminta iš </w:t>
            </w:r>
            <w:proofErr w:type="spellStart"/>
            <w:r w:rsidRPr="00194A52">
              <w:rPr>
                <w:rFonts w:ascii="Times New Roman" w:hAnsi="Times New Roman" w:cs="Times New Roman"/>
                <w:sz w:val="24"/>
                <w:szCs w:val="24"/>
              </w:rPr>
              <w:t>borosilikatinio</w:t>
            </w:r>
            <w:proofErr w:type="spellEnd"/>
            <w:r w:rsidRPr="00194A52">
              <w:rPr>
                <w:rFonts w:ascii="Times New Roman" w:hAnsi="Times New Roman" w:cs="Times New Roman"/>
                <w:sz w:val="24"/>
                <w:szCs w:val="24"/>
              </w:rPr>
              <w:t xml:space="preserve"> stiklo arba lygiavertės medžiagos.</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236" w:type="dxa"/>
            <w:vMerge w:val="restart"/>
          </w:tcPr>
          <w:p w:rsidR="007C2DDB" w:rsidRDefault="007C2DDB" w:rsidP="004E0487">
            <w:pPr>
              <w:rPr>
                <w:rFonts w:ascii="Times New Roman" w:hAnsi="Times New Roman" w:cs="Times New Roman"/>
                <w:sz w:val="24"/>
                <w:szCs w:val="24"/>
              </w:rPr>
            </w:pPr>
          </w:p>
          <w:p w:rsidR="007C2DDB" w:rsidRPr="00194A52" w:rsidRDefault="007C2DDB" w:rsidP="004E0487">
            <w:pPr>
              <w:rPr>
                <w:rFonts w:ascii="Times New Roman" w:hAnsi="Times New Roman" w:cs="Times New Roman"/>
                <w:sz w:val="24"/>
                <w:szCs w:val="24"/>
              </w:rPr>
            </w:pPr>
          </w:p>
        </w:tc>
        <w:tc>
          <w:tcPr>
            <w:tcW w:w="236" w:type="dxa"/>
            <w:vMerge w:val="restart"/>
            <w:shd w:val="clear" w:color="auto" w:fill="auto"/>
          </w:tcPr>
          <w:p w:rsidR="007C2DDB" w:rsidRPr="00194A52" w:rsidRDefault="007C2DDB" w:rsidP="004E0487">
            <w:pPr>
              <w:rPr>
                <w:rFonts w:ascii="Times New Roman" w:hAnsi="Times New Roman" w:cs="Times New Roman"/>
                <w:sz w:val="24"/>
                <w:szCs w:val="24"/>
              </w:rPr>
            </w:pPr>
          </w:p>
        </w:tc>
      </w:tr>
      <w:tr w:rsidR="007C2DDB" w:rsidRPr="00194A52" w:rsidTr="00C92AE8">
        <w:trPr>
          <w:trHeight w:val="436"/>
        </w:trPr>
        <w:tc>
          <w:tcPr>
            <w:tcW w:w="897" w:type="dxa"/>
            <w:vMerge/>
            <w:tcBorders>
              <w:left w:val="single" w:sz="4" w:space="0" w:color="000000"/>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1803" w:type="dxa"/>
            <w:vMerge/>
            <w:tcBorders>
              <w:left w:val="single" w:sz="4" w:space="0" w:color="000000"/>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r w:rsidRPr="00194A52">
              <w:rPr>
                <w:rFonts w:ascii="Times New Roman" w:hAnsi="Times New Roman" w:cs="Times New Roman"/>
                <w:sz w:val="24"/>
                <w:szCs w:val="24"/>
              </w:rPr>
              <w:t>2. Talpa ne mažiau kaip1000 ml</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236" w:type="dxa"/>
            <w:vMerge/>
          </w:tcPr>
          <w:p w:rsidR="007C2DDB" w:rsidRPr="00194A52" w:rsidRDefault="007C2DDB" w:rsidP="004E0487">
            <w:pPr>
              <w:rPr>
                <w:rFonts w:ascii="Times New Roman" w:hAnsi="Times New Roman" w:cs="Times New Roman"/>
                <w:sz w:val="24"/>
                <w:szCs w:val="24"/>
              </w:rPr>
            </w:pPr>
          </w:p>
        </w:tc>
        <w:tc>
          <w:tcPr>
            <w:tcW w:w="236" w:type="dxa"/>
            <w:vMerge/>
            <w:shd w:val="clear" w:color="auto" w:fill="auto"/>
          </w:tcPr>
          <w:p w:rsidR="007C2DDB" w:rsidRPr="00194A52" w:rsidRDefault="007C2DDB" w:rsidP="004E0487">
            <w:pPr>
              <w:rPr>
                <w:rFonts w:ascii="Times New Roman" w:hAnsi="Times New Roman" w:cs="Times New Roman"/>
                <w:sz w:val="24"/>
                <w:szCs w:val="24"/>
              </w:rPr>
            </w:pPr>
          </w:p>
        </w:tc>
      </w:tr>
      <w:tr w:rsidR="007C2DDB" w:rsidRPr="00194A52" w:rsidTr="000A7152">
        <w:trPr>
          <w:trHeight w:val="465"/>
        </w:trPr>
        <w:tc>
          <w:tcPr>
            <w:tcW w:w="897" w:type="dxa"/>
            <w:vMerge/>
            <w:tcBorders>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1803" w:type="dxa"/>
            <w:vMerge/>
            <w:tcBorders>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r>
              <w:rPr>
                <w:rFonts w:ascii="Times New Roman" w:hAnsi="Times New Roman" w:cs="Times New Roman"/>
                <w:sz w:val="24"/>
                <w:szCs w:val="24"/>
              </w:rPr>
              <w:t>3. Komplektuojama su stikliniu ar lygiavertės medžiagos kamščiu su šlifu.</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236" w:type="dxa"/>
            <w:vMerge/>
          </w:tcPr>
          <w:p w:rsidR="007C2DDB" w:rsidRPr="00194A52" w:rsidRDefault="007C2DDB" w:rsidP="004E0487">
            <w:pPr>
              <w:rPr>
                <w:rFonts w:ascii="Times New Roman" w:hAnsi="Times New Roman" w:cs="Times New Roman"/>
                <w:sz w:val="24"/>
                <w:szCs w:val="24"/>
              </w:rPr>
            </w:pPr>
          </w:p>
        </w:tc>
        <w:tc>
          <w:tcPr>
            <w:tcW w:w="236" w:type="dxa"/>
            <w:vMerge/>
            <w:shd w:val="clear" w:color="auto" w:fill="auto"/>
          </w:tcPr>
          <w:p w:rsidR="007C2DDB" w:rsidRPr="00194A52" w:rsidRDefault="007C2DDB" w:rsidP="004E0487">
            <w:pPr>
              <w:rPr>
                <w:rFonts w:ascii="Times New Roman" w:hAnsi="Times New Roman" w:cs="Times New Roman"/>
                <w:sz w:val="24"/>
                <w:szCs w:val="24"/>
              </w:rPr>
            </w:pPr>
          </w:p>
        </w:tc>
      </w:tr>
      <w:tr w:rsidR="007C2DDB" w:rsidRPr="00194A52" w:rsidTr="000A7152">
        <w:trPr>
          <w:trHeight w:val="720"/>
        </w:trPr>
        <w:tc>
          <w:tcPr>
            <w:tcW w:w="897" w:type="dxa"/>
            <w:vMerge w:val="restart"/>
            <w:tcBorders>
              <w:top w:val="single" w:sz="4" w:space="0" w:color="auto"/>
              <w:left w:val="single" w:sz="4" w:space="0" w:color="000000"/>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r w:rsidRPr="00194A52">
              <w:rPr>
                <w:rFonts w:ascii="Times New Roman" w:hAnsi="Times New Roman" w:cs="Times New Roman"/>
                <w:sz w:val="24"/>
                <w:szCs w:val="24"/>
              </w:rPr>
              <w:t>7.</w:t>
            </w:r>
          </w:p>
        </w:tc>
        <w:tc>
          <w:tcPr>
            <w:tcW w:w="1803" w:type="dxa"/>
            <w:vMerge w:val="restart"/>
            <w:tcBorders>
              <w:top w:val="single" w:sz="4" w:space="0" w:color="auto"/>
              <w:left w:val="single" w:sz="4" w:space="0" w:color="000000"/>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roofErr w:type="spellStart"/>
            <w:r w:rsidRPr="00194A52">
              <w:rPr>
                <w:rFonts w:ascii="Times New Roman" w:hAnsi="Times New Roman" w:cs="Times New Roman"/>
                <w:sz w:val="24"/>
                <w:szCs w:val="24"/>
              </w:rPr>
              <w:t>Erlenmejerio</w:t>
            </w:r>
            <w:proofErr w:type="spellEnd"/>
            <w:r w:rsidRPr="00194A52">
              <w:rPr>
                <w:rFonts w:ascii="Times New Roman" w:hAnsi="Times New Roman" w:cs="Times New Roman"/>
                <w:sz w:val="24"/>
                <w:szCs w:val="24"/>
              </w:rPr>
              <w:t xml:space="preserve"> kolba, 250 ml – 15 vnt.</w:t>
            </w: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r w:rsidRPr="00194A52">
              <w:rPr>
                <w:rFonts w:ascii="Times New Roman" w:hAnsi="Times New Roman" w:cs="Times New Roman"/>
                <w:sz w:val="24"/>
                <w:szCs w:val="24"/>
              </w:rPr>
              <w:t xml:space="preserve"> 1. Pagaminta iš </w:t>
            </w:r>
            <w:proofErr w:type="spellStart"/>
            <w:r w:rsidRPr="00194A52">
              <w:rPr>
                <w:rFonts w:ascii="Times New Roman" w:hAnsi="Times New Roman" w:cs="Times New Roman"/>
                <w:sz w:val="24"/>
                <w:szCs w:val="24"/>
              </w:rPr>
              <w:t>borosilikatinio</w:t>
            </w:r>
            <w:proofErr w:type="spellEnd"/>
            <w:r w:rsidRPr="00194A52">
              <w:rPr>
                <w:rFonts w:ascii="Times New Roman" w:hAnsi="Times New Roman" w:cs="Times New Roman"/>
                <w:sz w:val="24"/>
                <w:szCs w:val="24"/>
              </w:rPr>
              <w:t xml:space="preserve"> stiklo arba lygiavertės medžiagos.</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236" w:type="dxa"/>
            <w:vMerge w:val="restart"/>
          </w:tcPr>
          <w:p w:rsidR="007C2DDB" w:rsidRPr="00194A52" w:rsidRDefault="007C2DDB" w:rsidP="004E0487">
            <w:pPr>
              <w:rPr>
                <w:rFonts w:ascii="Times New Roman" w:hAnsi="Times New Roman" w:cs="Times New Roman"/>
                <w:sz w:val="24"/>
                <w:szCs w:val="24"/>
              </w:rPr>
            </w:pPr>
          </w:p>
        </w:tc>
        <w:tc>
          <w:tcPr>
            <w:tcW w:w="236" w:type="dxa"/>
            <w:vMerge w:val="restart"/>
            <w:shd w:val="clear" w:color="auto" w:fill="auto"/>
          </w:tcPr>
          <w:p w:rsidR="007C2DDB" w:rsidRPr="00194A52" w:rsidRDefault="007C2DDB" w:rsidP="004E0487">
            <w:pPr>
              <w:rPr>
                <w:rFonts w:ascii="Times New Roman" w:hAnsi="Times New Roman" w:cs="Times New Roman"/>
                <w:sz w:val="24"/>
                <w:szCs w:val="24"/>
              </w:rPr>
            </w:pPr>
          </w:p>
        </w:tc>
      </w:tr>
      <w:tr w:rsidR="007C2DDB" w:rsidRPr="00194A52" w:rsidTr="00B91206">
        <w:trPr>
          <w:trHeight w:val="376"/>
        </w:trPr>
        <w:tc>
          <w:tcPr>
            <w:tcW w:w="897" w:type="dxa"/>
            <w:vMerge/>
            <w:tcBorders>
              <w:left w:val="single" w:sz="4" w:space="0" w:color="000000"/>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1803" w:type="dxa"/>
            <w:vMerge/>
            <w:tcBorders>
              <w:left w:val="single" w:sz="4" w:space="0" w:color="000000"/>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r w:rsidRPr="00194A52">
              <w:rPr>
                <w:rFonts w:ascii="Times New Roman" w:hAnsi="Times New Roman" w:cs="Times New Roman"/>
                <w:sz w:val="24"/>
                <w:szCs w:val="24"/>
              </w:rPr>
              <w:t>2. Talpa ne mažiau kaip 250 ml</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236" w:type="dxa"/>
            <w:vMerge/>
          </w:tcPr>
          <w:p w:rsidR="007C2DDB" w:rsidRPr="00194A52" w:rsidRDefault="007C2DDB" w:rsidP="004E0487">
            <w:pPr>
              <w:rPr>
                <w:rFonts w:ascii="Times New Roman" w:hAnsi="Times New Roman" w:cs="Times New Roman"/>
                <w:sz w:val="24"/>
                <w:szCs w:val="24"/>
              </w:rPr>
            </w:pPr>
          </w:p>
        </w:tc>
        <w:tc>
          <w:tcPr>
            <w:tcW w:w="236" w:type="dxa"/>
            <w:vMerge/>
            <w:shd w:val="clear" w:color="auto" w:fill="auto"/>
          </w:tcPr>
          <w:p w:rsidR="007C2DDB" w:rsidRPr="00194A52" w:rsidRDefault="007C2DDB" w:rsidP="004E0487">
            <w:pPr>
              <w:rPr>
                <w:rFonts w:ascii="Times New Roman" w:hAnsi="Times New Roman" w:cs="Times New Roman"/>
                <w:sz w:val="24"/>
                <w:szCs w:val="24"/>
              </w:rPr>
            </w:pPr>
          </w:p>
        </w:tc>
      </w:tr>
      <w:tr w:rsidR="007C2DDB" w:rsidRPr="00194A52" w:rsidTr="000A7152">
        <w:trPr>
          <w:trHeight w:val="525"/>
        </w:trPr>
        <w:tc>
          <w:tcPr>
            <w:tcW w:w="897" w:type="dxa"/>
            <w:vMerge/>
            <w:tcBorders>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1803" w:type="dxa"/>
            <w:vMerge/>
            <w:tcBorders>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r>
              <w:rPr>
                <w:rFonts w:ascii="Times New Roman" w:hAnsi="Times New Roman" w:cs="Times New Roman"/>
                <w:sz w:val="24"/>
                <w:szCs w:val="24"/>
              </w:rPr>
              <w:t xml:space="preserve">3. </w:t>
            </w:r>
            <w:r w:rsidRPr="007C2DDB">
              <w:rPr>
                <w:rFonts w:ascii="Times New Roman" w:hAnsi="Times New Roman" w:cs="Times New Roman"/>
                <w:sz w:val="24"/>
                <w:szCs w:val="24"/>
              </w:rPr>
              <w:t>Komplektuojama su stikliniu ar lygiavertės medžiagos kamščiu su šlifu.</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236" w:type="dxa"/>
            <w:vMerge/>
          </w:tcPr>
          <w:p w:rsidR="007C2DDB" w:rsidRPr="00194A52" w:rsidRDefault="007C2DDB" w:rsidP="004E0487">
            <w:pPr>
              <w:rPr>
                <w:rFonts w:ascii="Times New Roman" w:hAnsi="Times New Roman" w:cs="Times New Roman"/>
                <w:sz w:val="24"/>
                <w:szCs w:val="24"/>
              </w:rPr>
            </w:pPr>
          </w:p>
        </w:tc>
        <w:tc>
          <w:tcPr>
            <w:tcW w:w="236" w:type="dxa"/>
            <w:vMerge/>
            <w:shd w:val="clear" w:color="auto" w:fill="auto"/>
          </w:tcPr>
          <w:p w:rsidR="007C2DDB" w:rsidRPr="00194A52" w:rsidRDefault="007C2DDB" w:rsidP="004E0487">
            <w:pPr>
              <w:rPr>
                <w:rFonts w:ascii="Times New Roman" w:hAnsi="Times New Roman" w:cs="Times New Roman"/>
                <w:sz w:val="24"/>
                <w:szCs w:val="24"/>
              </w:rPr>
            </w:pPr>
          </w:p>
        </w:tc>
      </w:tr>
      <w:tr w:rsidR="000A7152" w:rsidRPr="00194A52" w:rsidTr="000A7152">
        <w:trPr>
          <w:trHeight w:val="645"/>
        </w:trPr>
        <w:tc>
          <w:tcPr>
            <w:tcW w:w="897" w:type="dxa"/>
            <w:vMerge w:val="restart"/>
            <w:tcBorders>
              <w:top w:val="single" w:sz="4" w:space="0" w:color="auto"/>
              <w:left w:val="single" w:sz="4" w:space="0" w:color="000000"/>
              <w:right w:val="single" w:sz="4" w:space="0" w:color="000000"/>
            </w:tcBorders>
            <w:shd w:val="clear" w:color="auto" w:fill="auto"/>
          </w:tcPr>
          <w:p w:rsidR="000A7152" w:rsidRPr="00194A52" w:rsidRDefault="00171816" w:rsidP="004E0487">
            <w:pPr>
              <w:rPr>
                <w:rFonts w:ascii="Times New Roman" w:hAnsi="Times New Roman" w:cs="Times New Roman"/>
                <w:sz w:val="24"/>
                <w:szCs w:val="24"/>
              </w:rPr>
            </w:pPr>
            <w:r>
              <w:rPr>
                <w:rFonts w:ascii="Times New Roman" w:hAnsi="Times New Roman" w:cs="Times New Roman"/>
                <w:sz w:val="24"/>
                <w:szCs w:val="24"/>
              </w:rPr>
              <w:t>8</w:t>
            </w:r>
            <w:r w:rsidR="000A7152" w:rsidRPr="00194A52">
              <w:rPr>
                <w:rFonts w:ascii="Times New Roman" w:hAnsi="Times New Roman" w:cs="Times New Roman"/>
                <w:sz w:val="24"/>
                <w:szCs w:val="24"/>
              </w:rPr>
              <w:t>.</w:t>
            </w:r>
          </w:p>
        </w:tc>
        <w:tc>
          <w:tcPr>
            <w:tcW w:w="1803" w:type="dxa"/>
            <w:vMerge w:val="restart"/>
            <w:tcBorders>
              <w:top w:val="single" w:sz="4" w:space="0" w:color="auto"/>
              <w:left w:val="single" w:sz="4" w:space="0" w:color="000000"/>
              <w:right w:val="single" w:sz="4" w:space="0" w:color="000000"/>
            </w:tcBorders>
            <w:shd w:val="clear" w:color="auto" w:fill="auto"/>
          </w:tcPr>
          <w:p w:rsidR="000A7152" w:rsidRPr="00194A52" w:rsidRDefault="000A7152" w:rsidP="004E0487">
            <w:pPr>
              <w:rPr>
                <w:rFonts w:ascii="Times New Roman" w:hAnsi="Times New Roman" w:cs="Times New Roman"/>
                <w:sz w:val="24"/>
                <w:szCs w:val="24"/>
              </w:rPr>
            </w:pPr>
            <w:r w:rsidRPr="00194A52">
              <w:rPr>
                <w:rFonts w:ascii="Times New Roman" w:hAnsi="Times New Roman" w:cs="Times New Roman"/>
                <w:sz w:val="24"/>
                <w:szCs w:val="24"/>
              </w:rPr>
              <w:t>Piltuvas – 5 vnt.</w:t>
            </w: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0A7152" w:rsidRPr="00194A52" w:rsidRDefault="000A7152" w:rsidP="004E0487">
            <w:pPr>
              <w:rPr>
                <w:rFonts w:ascii="Times New Roman" w:hAnsi="Times New Roman" w:cs="Times New Roman"/>
                <w:sz w:val="24"/>
                <w:szCs w:val="24"/>
              </w:rPr>
            </w:pPr>
            <w:r w:rsidRPr="00194A52">
              <w:rPr>
                <w:rFonts w:ascii="Times New Roman" w:hAnsi="Times New Roman" w:cs="Times New Roman"/>
                <w:sz w:val="24"/>
                <w:szCs w:val="24"/>
              </w:rPr>
              <w:t xml:space="preserve">1.Pagamintas iš </w:t>
            </w:r>
            <w:proofErr w:type="spellStart"/>
            <w:r w:rsidRPr="00194A52">
              <w:rPr>
                <w:rFonts w:ascii="Times New Roman" w:hAnsi="Times New Roman" w:cs="Times New Roman"/>
                <w:sz w:val="24"/>
                <w:szCs w:val="24"/>
              </w:rPr>
              <w:t>borosilikatinio</w:t>
            </w:r>
            <w:proofErr w:type="spellEnd"/>
            <w:r w:rsidRPr="00194A52">
              <w:rPr>
                <w:rFonts w:ascii="Times New Roman" w:hAnsi="Times New Roman" w:cs="Times New Roman"/>
                <w:sz w:val="24"/>
                <w:szCs w:val="24"/>
              </w:rPr>
              <w:t xml:space="preserve"> stiklo arba lygiavertės medžiagos.</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0A7152" w:rsidRPr="00194A52" w:rsidRDefault="000A7152" w:rsidP="004E0487">
            <w:pPr>
              <w:rPr>
                <w:rFonts w:ascii="Times New Roman" w:hAnsi="Times New Roman" w:cs="Times New Roman"/>
                <w:sz w:val="24"/>
                <w:szCs w:val="24"/>
              </w:rPr>
            </w:pPr>
          </w:p>
        </w:tc>
        <w:tc>
          <w:tcPr>
            <w:tcW w:w="236" w:type="dxa"/>
            <w:vMerge w:val="restart"/>
          </w:tcPr>
          <w:p w:rsidR="000A7152" w:rsidRPr="00194A52" w:rsidRDefault="000A7152" w:rsidP="004E0487">
            <w:pPr>
              <w:rPr>
                <w:rFonts w:ascii="Times New Roman" w:hAnsi="Times New Roman" w:cs="Times New Roman"/>
                <w:sz w:val="24"/>
                <w:szCs w:val="24"/>
              </w:rPr>
            </w:pPr>
          </w:p>
        </w:tc>
        <w:tc>
          <w:tcPr>
            <w:tcW w:w="236" w:type="dxa"/>
            <w:vMerge w:val="restart"/>
            <w:shd w:val="clear" w:color="auto" w:fill="auto"/>
          </w:tcPr>
          <w:p w:rsidR="000A7152" w:rsidRPr="00194A52" w:rsidRDefault="000A7152" w:rsidP="004E0487">
            <w:pPr>
              <w:rPr>
                <w:rFonts w:ascii="Times New Roman" w:hAnsi="Times New Roman" w:cs="Times New Roman"/>
                <w:sz w:val="24"/>
                <w:szCs w:val="24"/>
              </w:rPr>
            </w:pPr>
          </w:p>
        </w:tc>
      </w:tr>
      <w:tr w:rsidR="000A7152" w:rsidRPr="00194A52" w:rsidTr="000A7152">
        <w:trPr>
          <w:trHeight w:val="360"/>
        </w:trPr>
        <w:tc>
          <w:tcPr>
            <w:tcW w:w="897" w:type="dxa"/>
            <w:vMerge/>
            <w:tcBorders>
              <w:left w:val="single" w:sz="4" w:space="0" w:color="000000"/>
              <w:right w:val="single" w:sz="4" w:space="0" w:color="000000"/>
            </w:tcBorders>
            <w:shd w:val="clear" w:color="auto" w:fill="auto"/>
          </w:tcPr>
          <w:p w:rsidR="000A7152" w:rsidRPr="00194A52" w:rsidRDefault="000A7152" w:rsidP="004E0487">
            <w:pPr>
              <w:rPr>
                <w:rFonts w:ascii="Times New Roman" w:hAnsi="Times New Roman" w:cs="Times New Roman"/>
                <w:sz w:val="24"/>
                <w:szCs w:val="24"/>
              </w:rPr>
            </w:pPr>
          </w:p>
        </w:tc>
        <w:tc>
          <w:tcPr>
            <w:tcW w:w="1803" w:type="dxa"/>
            <w:vMerge/>
            <w:tcBorders>
              <w:left w:val="single" w:sz="4" w:space="0" w:color="000000"/>
              <w:right w:val="single" w:sz="4" w:space="0" w:color="000000"/>
            </w:tcBorders>
            <w:shd w:val="clear" w:color="auto" w:fill="auto"/>
          </w:tcPr>
          <w:p w:rsidR="000A7152" w:rsidRPr="00194A52" w:rsidRDefault="000A7152"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0A7152" w:rsidRPr="00194A52" w:rsidRDefault="000A7152" w:rsidP="004E0487">
            <w:pPr>
              <w:rPr>
                <w:rFonts w:ascii="Times New Roman" w:hAnsi="Times New Roman" w:cs="Times New Roman"/>
                <w:sz w:val="24"/>
                <w:szCs w:val="24"/>
              </w:rPr>
            </w:pPr>
            <w:r w:rsidRPr="00194A52">
              <w:rPr>
                <w:rFonts w:ascii="Times New Roman" w:hAnsi="Times New Roman" w:cs="Times New Roman"/>
                <w:sz w:val="24"/>
                <w:szCs w:val="24"/>
              </w:rPr>
              <w:t>2. Kotelio diametras ne mažiau kaip 8 mm</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0A7152" w:rsidRPr="00194A52" w:rsidRDefault="000A7152" w:rsidP="004E0487">
            <w:pPr>
              <w:rPr>
                <w:rFonts w:ascii="Times New Roman" w:hAnsi="Times New Roman" w:cs="Times New Roman"/>
                <w:sz w:val="24"/>
                <w:szCs w:val="24"/>
              </w:rPr>
            </w:pPr>
          </w:p>
        </w:tc>
        <w:tc>
          <w:tcPr>
            <w:tcW w:w="236" w:type="dxa"/>
            <w:vMerge/>
          </w:tcPr>
          <w:p w:rsidR="000A7152" w:rsidRPr="00194A52" w:rsidRDefault="000A7152" w:rsidP="004E0487">
            <w:pPr>
              <w:rPr>
                <w:rFonts w:ascii="Times New Roman" w:hAnsi="Times New Roman" w:cs="Times New Roman"/>
                <w:sz w:val="24"/>
                <w:szCs w:val="24"/>
              </w:rPr>
            </w:pPr>
          </w:p>
        </w:tc>
        <w:tc>
          <w:tcPr>
            <w:tcW w:w="236" w:type="dxa"/>
            <w:vMerge/>
            <w:shd w:val="clear" w:color="auto" w:fill="auto"/>
          </w:tcPr>
          <w:p w:rsidR="000A7152" w:rsidRPr="00194A52" w:rsidRDefault="000A7152" w:rsidP="004E0487">
            <w:pPr>
              <w:rPr>
                <w:rFonts w:ascii="Times New Roman" w:hAnsi="Times New Roman" w:cs="Times New Roman"/>
                <w:sz w:val="24"/>
                <w:szCs w:val="24"/>
              </w:rPr>
            </w:pPr>
          </w:p>
        </w:tc>
      </w:tr>
      <w:tr w:rsidR="000A7152" w:rsidRPr="00194A52" w:rsidTr="000A7152">
        <w:trPr>
          <w:trHeight w:val="645"/>
        </w:trPr>
        <w:tc>
          <w:tcPr>
            <w:tcW w:w="897" w:type="dxa"/>
            <w:vMerge/>
            <w:tcBorders>
              <w:left w:val="single" w:sz="4" w:space="0" w:color="000000"/>
              <w:bottom w:val="single" w:sz="4" w:space="0" w:color="auto"/>
              <w:right w:val="single" w:sz="4" w:space="0" w:color="000000"/>
            </w:tcBorders>
            <w:shd w:val="clear" w:color="auto" w:fill="auto"/>
          </w:tcPr>
          <w:p w:rsidR="000A7152" w:rsidRPr="00194A52" w:rsidRDefault="000A7152" w:rsidP="004E0487">
            <w:pPr>
              <w:rPr>
                <w:rFonts w:ascii="Times New Roman" w:hAnsi="Times New Roman" w:cs="Times New Roman"/>
                <w:sz w:val="24"/>
                <w:szCs w:val="24"/>
              </w:rPr>
            </w:pPr>
          </w:p>
        </w:tc>
        <w:tc>
          <w:tcPr>
            <w:tcW w:w="1803" w:type="dxa"/>
            <w:vMerge/>
            <w:tcBorders>
              <w:left w:val="single" w:sz="4" w:space="0" w:color="000000"/>
              <w:bottom w:val="single" w:sz="4" w:space="0" w:color="auto"/>
              <w:right w:val="single" w:sz="4" w:space="0" w:color="000000"/>
            </w:tcBorders>
            <w:shd w:val="clear" w:color="auto" w:fill="auto"/>
          </w:tcPr>
          <w:p w:rsidR="000A7152" w:rsidRPr="00194A52" w:rsidRDefault="000A7152"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0A7152" w:rsidRPr="00194A52" w:rsidRDefault="000A7152" w:rsidP="004E0487">
            <w:pPr>
              <w:rPr>
                <w:rFonts w:ascii="Times New Roman" w:hAnsi="Times New Roman" w:cs="Times New Roman"/>
                <w:sz w:val="24"/>
                <w:szCs w:val="24"/>
              </w:rPr>
            </w:pPr>
            <w:r w:rsidRPr="00194A52">
              <w:rPr>
                <w:rFonts w:ascii="Times New Roman" w:hAnsi="Times New Roman" w:cs="Times New Roman"/>
                <w:sz w:val="24"/>
                <w:szCs w:val="24"/>
              </w:rPr>
              <w:t>3. Talpa ne mažiau kaip 75 mm</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0A7152" w:rsidRPr="00194A52" w:rsidRDefault="000A7152" w:rsidP="004E0487">
            <w:pPr>
              <w:rPr>
                <w:rFonts w:ascii="Times New Roman" w:hAnsi="Times New Roman" w:cs="Times New Roman"/>
                <w:sz w:val="24"/>
                <w:szCs w:val="24"/>
              </w:rPr>
            </w:pPr>
          </w:p>
        </w:tc>
        <w:tc>
          <w:tcPr>
            <w:tcW w:w="236" w:type="dxa"/>
            <w:vMerge/>
          </w:tcPr>
          <w:p w:rsidR="000A7152" w:rsidRPr="00194A52" w:rsidRDefault="000A7152" w:rsidP="004E0487">
            <w:pPr>
              <w:rPr>
                <w:rFonts w:ascii="Times New Roman" w:hAnsi="Times New Roman" w:cs="Times New Roman"/>
                <w:sz w:val="24"/>
                <w:szCs w:val="24"/>
              </w:rPr>
            </w:pPr>
          </w:p>
        </w:tc>
        <w:tc>
          <w:tcPr>
            <w:tcW w:w="236" w:type="dxa"/>
            <w:vMerge/>
            <w:shd w:val="clear" w:color="auto" w:fill="auto"/>
          </w:tcPr>
          <w:p w:rsidR="000A7152" w:rsidRPr="00194A52" w:rsidRDefault="000A7152" w:rsidP="004E0487">
            <w:pPr>
              <w:rPr>
                <w:rFonts w:ascii="Times New Roman" w:hAnsi="Times New Roman" w:cs="Times New Roman"/>
                <w:sz w:val="24"/>
                <w:szCs w:val="24"/>
              </w:rPr>
            </w:pPr>
          </w:p>
        </w:tc>
      </w:tr>
      <w:tr w:rsidR="00384279" w:rsidRPr="00194A52" w:rsidTr="000A7152">
        <w:trPr>
          <w:trHeight w:val="666"/>
        </w:trPr>
        <w:tc>
          <w:tcPr>
            <w:tcW w:w="897" w:type="dxa"/>
            <w:vMerge w:val="restart"/>
            <w:tcBorders>
              <w:top w:val="single" w:sz="4" w:space="0" w:color="auto"/>
              <w:left w:val="single" w:sz="4" w:space="0" w:color="000000"/>
              <w:right w:val="single" w:sz="4" w:space="0" w:color="000000"/>
            </w:tcBorders>
            <w:shd w:val="clear" w:color="auto" w:fill="auto"/>
          </w:tcPr>
          <w:p w:rsidR="00384279" w:rsidRPr="00194A52" w:rsidRDefault="00171816" w:rsidP="004E0487">
            <w:pPr>
              <w:rPr>
                <w:rFonts w:ascii="Times New Roman" w:hAnsi="Times New Roman" w:cs="Times New Roman"/>
                <w:sz w:val="24"/>
                <w:szCs w:val="24"/>
              </w:rPr>
            </w:pPr>
            <w:r>
              <w:rPr>
                <w:rFonts w:ascii="Times New Roman" w:hAnsi="Times New Roman" w:cs="Times New Roman"/>
                <w:sz w:val="24"/>
                <w:szCs w:val="24"/>
              </w:rPr>
              <w:t>9</w:t>
            </w:r>
            <w:r w:rsidR="00384279" w:rsidRPr="00194A52">
              <w:rPr>
                <w:rFonts w:ascii="Times New Roman" w:hAnsi="Times New Roman" w:cs="Times New Roman"/>
                <w:sz w:val="24"/>
                <w:szCs w:val="24"/>
              </w:rPr>
              <w:t>.</w:t>
            </w:r>
          </w:p>
        </w:tc>
        <w:tc>
          <w:tcPr>
            <w:tcW w:w="1803" w:type="dxa"/>
            <w:vMerge w:val="restart"/>
            <w:tcBorders>
              <w:top w:val="single" w:sz="4" w:space="0" w:color="auto"/>
              <w:left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sidRPr="00194A52">
              <w:rPr>
                <w:rFonts w:ascii="Times New Roman" w:hAnsi="Times New Roman" w:cs="Times New Roman"/>
                <w:sz w:val="24"/>
                <w:szCs w:val="24"/>
              </w:rPr>
              <w:t>Piltuvas  – 15 vnt.</w:t>
            </w: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sidRPr="00194A52">
              <w:rPr>
                <w:rFonts w:ascii="Times New Roman" w:hAnsi="Times New Roman" w:cs="Times New Roman"/>
                <w:sz w:val="24"/>
                <w:szCs w:val="24"/>
              </w:rPr>
              <w:t xml:space="preserve">1.Pagaminta iš </w:t>
            </w:r>
            <w:proofErr w:type="spellStart"/>
            <w:r w:rsidRPr="00194A52">
              <w:rPr>
                <w:rFonts w:ascii="Times New Roman" w:hAnsi="Times New Roman" w:cs="Times New Roman"/>
                <w:sz w:val="24"/>
                <w:szCs w:val="24"/>
              </w:rPr>
              <w:t>borosilikatinio</w:t>
            </w:r>
            <w:proofErr w:type="spellEnd"/>
            <w:r w:rsidRPr="00194A52">
              <w:rPr>
                <w:rFonts w:ascii="Times New Roman" w:hAnsi="Times New Roman" w:cs="Times New Roman"/>
                <w:sz w:val="24"/>
                <w:szCs w:val="24"/>
              </w:rPr>
              <w:t xml:space="preserve"> stiklo arba lygiavertės medžiagos.</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236" w:type="dxa"/>
            <w:vMerge w:val="restart"/>
          </w:tcPr>
          <w:p w:rsidR="00384279" w:rsidRPr="00194A52" w:rsidRDefault="00384279" w:rsidP="004E0487">
            <w:pPr>
              <w:rPr>
                <w:rFonts w:ascii="Times New Roman" w:hAnsi="Times New Roman" w:cs="Times New Roman"/>
                <w:sz w:val="24"/>
                <w:szCs w:val="24"/>
              </w:rPr>
            </w:pPr>
          </w:p>
        </w:tc>
        <w:tc>
          <w:tcPr>
            <w:tcW w:w="236" w:type="dxa"/>
            <w:vMerge w:val="restart"/>
            <w:shd w:val="clear" w:color="auto" w:fill="auto"/>
          </w:tcPr>
          <w:p w:rsidR="00384279" w:rsidRPr="00194A52" w:rsidRDefault="00384279" w:rsidP="004E0487">
            <w:pPr>
              <w:rPr>
                <w:rFonts w:ascii="Times New Roman" w:hAnsi="Times New Roman" w:cs="Times New Roman"/>
                <w:sz w:val="24"/>
                <w:szCs w:val="24"/>
              </w:rPr>
            </w:pPr>
          </w:p>
        </w:tc>
      </w:tr>
      <w:tr w:rsidR="00384279" w:rsidRPr="00194A52" w:rsidTr="000A7152">
        <w:trPr>
          <w:trHeight w:val="345"/>
        </w:trPr>
        <w:tc>
          <w:tcPr>
            <w:tcW w:w="897" w:type="dxa"/>
            <w:vMerge/>
            <w:tcBorders>
              <w:left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1803" w:type="dxa"/>
            <w:vMerge/>
            <w:tcBorders>
              <w:left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sidRPr="00194A52">
              <w:rPr>
                <w:rFonts w:ascii="Times New Roman" w:hAnsi="Times New Roman" w:cs="Times New Roman"/>
                <w:sz w:val="24"/>
                <w:szCs w:val="24"/>
              </w:rPr>
              <w:t>2. Kotelio diametras ne mažiau kaip 7 mm.</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236" w:type="dxa"/>
            <w:vMerge/>
          </w:tcPr>
          <w:p w:rsidR="00384279" w:rsidRPr="00194A52" w:rsidRDefault="00384279" w:rsidP="004E0487">
            <w:pPr>
              <w:rPr>
                <w:rFonts w:ascii="Times New Roman" w:hAnsi="Times New Roman" w:cs="Times New Roman"/>
                <w:sz w:val="24"/>
                <w:szCs w:val="24"/>
              </w:rPr>
            </w:pPr>
          </w:p>
        </w:tc>
        <w:tc>
          <w:tcPr>
            <w:tcW w:w="236" w:type="dxa"/>
            <w:vMerge/>
            <w:shd w:val="clear" w:color="auto" w:fill="auto"/>
          </w:tcPr>
          <w:p w:rsidR="00384279" w:rsidRPr="00194A52" w:rsidRDefault="00384279" w:rsidP="004E0487">
            <w:pPr>
              <w:rPr>
                <w:rFonts w:ascii="Times New Roman" w:hAnsi="Times New Roman" w:cs="Times New Roman"/>
                <w:sz w:val="24"/>
                <w:szCs w:val="24"/>
              </w:rPr>
            </w:pPr>
          </w:p>
        </w:tc>
      </w:tr>
      <w:tr w:rsidR="00384279" w:rsidRPr="00194A52" w:rsidTr="000A7152">
        <w:trPr>
          <w:trHeight w:val="630"/>
        </w:trPr>
        <w:tc>
          <w:tcPr>
            <w:tcW w:w="897" w:type="dxa"/>
            <w:vMerge/>
            <w:tcBorders>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1803" w:type="dxa"/>
            <w:vMerge/>
            <w:tcBorders>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7C2DDB" w:rsidP="004E0487">
            <w:pPr>
              <w:rPr>
                <w:rFonts w:ascii="Times New Roman" w:hAnsi="Times New Roman" w:cs="Times New Roman"/>
                <w:sz w:val="24"/>
                <w:szCs w:val="24"/>
              </w:rPr>
            </w:pPr>
            <w:r>
              <w:rPr>
                <w:rFonts w:ascii="Times New Roman" w:hAnsi="Times New Roman" w:cs="Times New Roman"/>
                <w:sz w:val="24"/>
                <w:szCs w:val="24"/>
              </w:rPr>
              <w:t xml:space="preserve">3. Talpa ne mažiau kaip </w:t>
            </w:r>
            <w:r w:rsidR="00384279" w:rsidRPr="00194A52">
              <w:rPr>
                <w:rFonts w:ascii="Times New Roman" w:hAnsi="Times New Roman" w:cs="Times New Roman"/>
                <w:sz w:val="24"/>
                <w:szCs w:val="24"/>
              </w:rPr>
              <w:t>50 mm</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236" w:type="dxa"/>
            <w:vMerge/>
          </w:tcPr>
          <w:p w:rsidR="00384279" w:rsidRPr="00194A52" w:rsidRDefault="00384279" w:rsidP="004E0487">
            <w:pPr>
              <w:rPr>
                <w:rFonts w:ascii="Times New Roman" w:hAnsi="Times New Roman" w:cs="Times New Roman"/>
                <w:sz w:val="24"/>
                <w:szCs w:val="24"/>
              </w:rPr>
            </w:pPr>
          </w:p>
        </w:tc>
        <w:tc>
          <w:tcPr>
            <w:tcW w:w="236" w:type="dxa"/>
            <w:vMerge/>
            <w:shd w:val="clear" w:color="auto" w:fill="auto"/>
          </w:tcPr>
          <w:p w:rsidR="00384279" w:rsidRPr="00194A52" w:rsidRDefault="00384279" w:rsidP="004E0487">
            <w:pPr>
              <w:rPr>
                <w:rFonts w:ascii="Times New Roman" w:hAnsi="Times New Roman" w:cs="Times New Roman"/>
                <w:sz w:val="24"/>
                <w:szCs w:val="24"/>
              </w:rPr>
            </w:pPr>
          </w:p>
        </w:tc>
      </w:tr>
      <w:tr w:rsidR="00384279" w:rsidRPr="00194A52" w:rsidTr="000A7152">
        <w:trPr>
          <w:trHeight w:val="391"/>
        </w:trPr>
        <w:tc>
          <w:tcPr>
            <w:tcW w:w="897" w:type="dxa"/>
            <w:vMerge w:val="restart"/>
            <w:tcBorders>
              <w:top w:val="single" w:sz="4" w:space="0" w:color="auto"/>
              <w:left w:val="single" w:sz="4" w:space="0" w:color="000000"/>
              <w:right w:val="single" w:sz="4" w:space="0" w:color="000000"/>
            </w:tcBorders>
            <w:shd w:val="clear" w:color="auto" w:fill="auto"/>
          </w:tcPr>
          <w:p w:rsidR="00384279" w:rsidRPr="00194A52" w:rsidRDefault="00171816" w:rsidP="004E0487">
            <w:pPr>
              <w:rPr>
                <w:rFonts w:ascii="Times New Roman" w:hAnsi="Times New Roman" w:cs="Times New Roman"/>
                <w:sz w:val="24"/>
                <w:szCs w:val="24"/>
              </w:rPr>
            </w:pPr>
            <w:r>
              <w:rPr>
                <w:rFonts w:ascii="Times New Roman" w:hAnsi="Times New Roman" w:cs="Times New Roman"/>
                <w:sz w:val="24"/>
                <w:szCs w:val="24"/>
              </w:rPr>
              <w:t>10</w:t>
            </w:r>
            <w:r w:rsidR="00384279" w:rsidRPr="00194A52">
              <w:rPr>
                <w:rFonts w:ascii="Times New Roman" w:hAnsi="Times New Roman" w:cs="Times New Roman"/>
                <w:sz w:val="24"/>
                <w:szCs w:val="24"/>
              </w:rPr>
              <w:t>.</w:t>
            </w:r>
          </w:p>
        </w:tc>
        <w:tc>
          <w:tcPr>
            <w:tcW w:w="1803" w:type="dxa"/>
            <w:vMerge w:val="restart"/>
            <w:tcBorders>
              <w:top w:val="single" w:sz="4" w:space="0" w:color="auto"/>
              <w:left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sidRPr="00194A52">
              <w:rPr>
                <w:rFonts w:ascii="Times New Roman" w:hAnsi="Times New Roman" w:cs="Times New Roman"/>
                <w:sz w:val="24"/>
                <w:szCs w:val="24"/>
              </w:rPr>
              <w:t>Spiritinė lemputė  – 20 vnt.</w:t>
            </w: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sidRPr="00194A52">
              <w:rPr>
                <w:rFonts w:ascii="Times New Roman" w:hAnsi="Times New Roman" w:cs="Times New Roman"/>
                <w:sz w:val="24"/>
                <w:szCs w:val="24"/>
              </w:rPr>
              <w:t>1. Pagaminta iš stiklo ar lygiavertės medžiagos.</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236" w:type="dxa"/>
            <w:vMerge w:val="restart"/>
          </w:tcPr>
          <w:p w:rsidR="00384279" w:rsidRPr="00194A52" w:rsidRDefault="00384279" w:rsidP="004E0487">
            <w:pPr>
              <w:rPr>
                <w:rFonts w:ascii="Times New Roman" w:hAnsi="Times New Roman" w:cs="Times New Roman"/>
                <w:sz w:val="24"/>
                <w:szCs w:val="24"/>
              </w:rPr>
            </w:pPr>
          </w:p>
        </w:tc>
        <w:tc>
          <w:tcPr>
            <w:tcW w:w="236" w:type="dxa"/>
            <w:vMerge w:val="restart"/>
            <w:shd w:val="clear" w:color="auto" w:fill="auto"/>
          </w:tcPr>
          <w:p w:rsidR="00384279" w:rsidRPr="00194A52" w:rsidRDefault="00384279" w:rsidP="004E0487">
            <w:pPr>
              <w:rPr>
                <w:rFonts w:ascii="Times New Roman" w:hAnsi="Times New Roman" w:cs="Times New Roman"/>
                <w:sz w:val="24"/>
                <w:szCs w:val="24"/>
              </w:rPr>
            </w:pPr>
          </w:p>
        </w:tc>
      </w:tr>
      <w:tr w:rsidR="00384279" w:rsidRPr="00194A52" w:rsidTr="000A7152">
        <w:trPr>
          <w:trHeight w:val="510"/>
        </w:trPr>
        <w:tc>
          <w:tcPr>
            <w:tcW w:w="897" w:type="dxa"/>
            <w:vMerge/>
            <w:tcBorders>
              <w:top w:val="single" w:sz="4" w:space="0" w:color="auto"/>
              <w:left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1803" w:type="dxa"/>
            <w:vMerge/>
            <w:tcBorders>
              <w:top w:val="single" w:sz="4" w:space="0" w:color="auto"/>
              <w:left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sidRPr="00194A52">
              <w:rPr>
                <w:rFonts w:ascii="Times New Roman" w:hAnsi="Times New Roman" w:cs="Times New Roman"/>
                <w:sz w:val="24"/>
                <w:szCs w:val="24"/>
              </w:rPr>
              <w:t xml:space="preserve">2. Komplektuojama su </w:t>
            </w:r>
            <w:proofErr w:type="spellStart"/>
            <w:r w:rsidRPr="00194A52">
              <w:rPr>
                <w:rFonts w:ascii="Times New Roman" w:hAnsi="Times New Roman" w:cs="Times New Roman"/>
                <w:sz w:val="24"/>
                <w:szCs w:val="24"/>
              </w:rPr>
              <w:t>dagčiu</w:t>
            </w:r>
            <w:proofErr w:type="spellEnd"/>
            <w:r w:rsidRPr="00194A52">
              <w:rPr>
                <w:rFonts w:ascii="Times New Roman" w:hAnsi="Times New Roman" w:cs="Times New Roman"/>
                <w:sz w:val="24"/>
                <w:szCs w:val="24"/>
              </w:rPr>
              <w:t xml:space="preserve"> ir dangteliu.</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236" w:type="dxa"/>
            <w:vMerge/>
          </w:tcPr>
          <w:p w:rsidR="00384279" w:rsidRPr="00194A52" w:rsidRDefault="00384279" w:rsidP="004E0487">
            <w:pPr>
              <w:rPr>
                <w:rFonts w:ascii="Times New Roman" w:hAnsi="Times New Roman" w:cs="Times New Roman"/>
                <w:sz w:val="24"/>
                <w:szCs w:val="24"/>
              </w:rPr>
            </w:pPr>
          </w:p>
        </w:tc>
        <w:tc>
          <w:tcPr>
            <w:tcW w:w="236" w:type="dxa"/>
            <w:vMerge/>
            <w:shd w:val="clear" w:color="auto" w:fill="auto"/>
          </w:tcPr>
          <w:p w:rsidR="00384279" w:rsidRPr="00194A52" w:rsidRDefault="00384279" w:rsidP="004E0487">
            <w:pPr>
              <w:rPr>
                <w:rFonts w:ascii="Times New Roman" w:hAnsi="Times New Roman" w:cs="Times New Roman"/>
                <w:sz w:val="24"/>
                <w:szCs w:val="24"/>
              </w:rPr>
            </w:pPr>
          </w:p>
        </w:tc>
      </w:tr>
      <w:tr w:rsidR="00384279" w:rsidRPr="00194A52" w:rsidTr="000A7152">
        <w:trPr>
          <w:trHeight w:val="576"/>
        </w:trPr>
        <w:tc>
          <w:tcPr>
            <w:tcW w:w="897" w:type="dxa"/>
            <w:vMerge/>
            <w:tcBorders>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1803" w:type="dxa"/>
            <w:vMerge/>
            <w:tcBorders>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sidRPr="00194A52">
              <w:rPr>
                <w:rFonts w:ascii="Times New Roman" w:hAnsi="Times New Roman" w:cs="Times New Roman"/>
                <w:sz w:val="24"/>
                <w:szCs w:val="24"/>
              </w:rPr>
              <w:t>3. Talpa ne mažiau kaip 60 ml.</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236" w:type="dxa"/>
            <w:vMerge/>
          </w:tcPr>
          <w:p w:rsidR="00384279" w:rsidRPr="00194A52" w:rsidRDefault="00384279" w:rsidP="004E0487">
            <w:pPr>
              <w:rPr>
                <w:rFonts w:ascii="Times New Roman" w:hAnsi="Times New Roman" w:cs="Times New Roman"/>
                <w:sz w:val="24"/>
                <w:szCs w:val="24"/>
              </w:rPr>
            </w:pPr>
          </w:p>
        </w:tc>
        <w:tc>
          <w:tcPr>
            <w:tcW w:w="236" w:type="dxa"/>
            <w:vMerge/>
            <w:shd w:val="clear" w:color="auto" w:fill="auto"/>
          </w:tcPr>
          <w:p w:rsidR="00384279" w:rsidRPr="00194A52" w:rsidRDefault="00384279" w:rsidP="004E0487">
            <w:pPr>
              <w:rPr>
                <w:rFonts w:ascii="Times New Roman" w:hAnsi="Times New Roman" w:cs="Times New Roman"/>
                <w:sz w:val="24"/>
                <w:szCs w:val="24"/>
              </w:rPr>
            </w:pPr>
          </w:p>
        </w:tc>
      </w:tr>
      <w:tr w:rsidR="00384279" w:rsidRPr="00194A52" w:rsidTr="000A7152">
        <w:trPr>
          <w:trHeight w:val="361"/>
        </w:trPr>
        <w:tc>
          <w:tcPr>
            <w:tcW w:w="897" w:type="dxa"/>
            <w:vMerge w:val="restart"/>
            <w:tcBorders>
              <w:top w:val="single" w:sz="4" w:space="0" w:color="auto"/>
              <w:left w:val="single" w:sz="4" w:space="0" w:color="000000"/>
              <w:right w:val="single" w:sz="4" w:space="0" w:color="000000"/>
            </w:tcBorders>
            <w:shd w:val="clear" w:color="auto" w:fill="auto"/>
          </w:tcPr>
          <w:p w:rsidR="00384279" w:rsidRPr="00194A52" w:rsidRDefault="00171816" w:rsidP="004E0487">
            <w:pPr>
              <w:rPr>
                <w:rFonts w:ascii="Times New Roman" w:hAnsi="Times New Roman" w:cs="Times New Roman"/>
                <w:sz w:val="24"/>
                <w:szCs w:val="24"/>
              </w:rPr>
            </w:pPr>
            <w:r>
              <w:rPr>
                <w:rFonts w:ascii="Times New Roman" w:hAnsi="Times New Roman" w:cs="Times New Roman"/>
                <w:sz w:val="24"/>
                <w:szCs w:val="24"/>
              </w:rPr>
              <w:t>11</w:t>
            </w:r>
            <w:r w:rsidR="00384279" w:rsidRPr="00194A52">
              <w:rPr>
                <w:rFonts w:ascii="Times New Roman" w:hAnsi="Times New Roman" w:cs="Times New Roman"/>
                <w:sz w:val="24"/>
                <w:szCs w:val="24"/>
              </w:rPr>
              <w:t>.</w:t>
            </w:r>
          </w:p>
        </w:tc>
        <w:tc>
          <w:tcPr>
            <w:tcW w:w="1803" w:type="dxa"/>
            <w:vMerge w:val="restart"/>
            <w:tcBorders>
              <w:top w:val="single" w:sz="4" w:space="0" w:color="auto"/>
              <w:left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sidRPr="00194A52">
              <w:rPr>
                <w:rFonts w:ascii="Times New Roman" w:hAnsi="Times New Roman" w:cs="Times New Roman"/>
                <w:sz w:val="24"/>
                <w:szCs w:val="24"/>
              </w:rPr>
              <w:t>Objektinių stiklelių rinkinys – 10 vnt.</w:t>
            </w: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sidRPr="00194A52">
              <w:rPr>
                <w:rFonts w:ascii="Times New Roman" w:hAnsi="Times New Roman" w:cs="Times New Roman"/>
                <w:sz w:val="24"/>
                <w:szCs w:val="24"/>
              </w:rPr>
              <w:t>1. Skirti naudoti su mikroskopais.</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236" w:type="dxa"/>
            <w:vMerge w:val="restart"/>
          </w:tcPr>
          <w:p w:rsidR="00384279" w:rsidRPr="00194A52" w:rsidRDefault="00384279" w:rsidP="004E0487">
            <w:pPr>
              <w:rPr>
                <w:rFonts w:ascii="Times New Roman" w:hAnsi="Times New Roman" w:cs="Times New Roman"/>
                <w:sz w:val="24"/>
                <w:szCs w:val="24"/>
              </w:rPr>
            </w:pPr>
          </w:p>
        </w:tc>
        <w:tc>
          <w:tcPr>
            <w:tcW w:w="236" w:type="dxa"/>
            <w:vMerge w:val="restart"/>
            <w:shd w:val="clear" w:color="auto" w:fill="auto"/>
          </w:tcPr>
          <w:p w:rsidR="00384279" w:rsidRPr="00194A52" w:rsidRDefault="00384279" w:rsidP="004E0487">
            <w:pPr>
              <w:rPr>
                <w:rFonts w:ascii="Times New Roman" w:hAnsi="Times New Roman" w:cs="Times New Roman"/>
                <w:sz w:val="24"/>
                <w:szCs w:val="24"/>
              </w:rPr>
            </w:pPr>
          </w:p>
        </w:tc>
      </w:tr>
      <w:tr w:rsidR="00384279" w:rsidRPr="00194A52" w:rsidTr="000A7152">
        <w:trPr>
          <w:trHeight w:val="390"/>
        </w:trPr>
        <w:tc>
          <w:tcPr>
            <w:tcW w:w="897" w:type="dxa"/>
            <w:vMerge/>
            <w:tcBorders>
              <w:left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1803" w:type="dxa"/>
            <w:vMerge/>
            <w:tcBorders>
              <w:left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sidRPr="00194A52">
              <w:rPr>
                <w:rFonts w:ascii="Times New Roman" w:hAnsi="Times New Roman" w:cs="Times New Roman"/>
                <w:sz w:val="24"/>
                <w:szCs w:val="24"/>
              </w:rPr>
              <w:t>2. Stikliniai ar lygiavertės medžiagos</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236" w:type="dxa"/>
            <w:vMerge/>
          </w:tcPr>
          <w:p w:rsidR="00384279" w:rsidRPr="00194A52" w:rsidRDefault="00384279" w:rsidP="004E0487">
            <w:pPr>
              <w:rPr>
                <w:rFonts w:ascii="Times New Roman" w:hAnsi="Times New Roman" w:cs="Times New Roman"/>
                <w:sz w:val="24"/>
                <w:szCs w:val="24"/>
              </w:rPr>
            </w:pPr>
          </w:p>
        </w:tc>
        <w:tc>
          <w:tcPr>
            <w:tcW w:w="236" w:type="dxa"/>
            <w:vMerge/>
            <w:shd w:val="clear" w:color="auto" w:fill="auto"/>
          </w:tcPr>
          <w:p w:rsidR="00384279" w:rsidRPr="00194A52" w:rsidRDefault="00384279" w:rsidP="004E0487">
            <w:pPr>
              <w:rPr>
                <w:rFonts w:ascii="Times New Roman" w:hAnsi="Times New Roman" w:cs="Times New Roman"/>
                <w:sz w:val="24"/>
                <w:szCs w:val="24"/>
              </w:rPr>
            </w:pPr>
          </w:p>
        </w:tc>
      </w:tr>
      <w:tr w:rsidR="00384279" w:rsidRPr="00194A52" w:rsidTr="000A7152">
        <w:trPr>
          <w:trHeight w:val="435"/>
        </w:trPr>
        <w:tc>
          <w:tcPr>
            <w:tcW w:w="897" w:type="dxa"/>
            <w:vMerge/>
            <w:tcBorders>
              <w:left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1803" w:type="dxa"/>
            <w:vMerge/>
            <w:tcBorders>
              <w:left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sidRPr="00194A52">
              <w:rPr>
                <w:rFonts w:ascii="Times New Roman" w:hAnsi="Times New Roman" w:cs="Times New Roman"/>
                <w:sz w:val="24"/>
                <w:szCs w:val="24"/>
              </w:rPr>
              <w:t>3. Ne mažiau kaip 76x26 mm dydžio.</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236" w:type="dxa"/>
            <w:vMerge/>
          </w:tcPr>
          <w:p w:rsidR="00384279" w:rsidRPr="00194A52" w:rsidRDefault="00384279" w:rsidP="004E0487">
            <w:pPr>
              <w:rPr>
                <w:rFonts w:ascii="Times New Roman" w:hAnsi="Times New Roman" w:cs="Times New Roman"/>
                <w:sz w:val="24"/>
                <w:szCs w:val="24"/>
              </w:rPr>
            </w:pPr>
          </w:p>
        </w:tc>
        <w:tc>
          <w:tcPr>
            <w:tcW w:w="236" w:type="dxa"/>
            <w:vMerge/>
            <w:shd w:val="clear" w:color="auto" w:fill="auto"/>
          </w:tcPr>
          <w:p w:rsidR="00384279" w:rsidRPr="00194A52" w:rsidRDefault="00384279" w:rsidP="004E0487">
            <w:pPr>
              <w:rPr>
                <w:rFonts w:ascii="Times New Roman" w:hAnsi="Times New Roman" w:cs="Times New Roman"/>
                <w:sz w:val="24"/>
                <w:szCs w:val="24"/>
              </w:rPr>
            </w:pPr>
          </w:p>
        </w:tc>
      </w:tr>
      <w:tr w:rsidR="00384279" w:rsidRPr="00194A52" w:rsidTr="000A7152">
        <w:trPr>
          <w:trHeight w:val="600"/>
        </w:trPr>
        <w:tc>
          <w:tcPr>
            <w:tcW w:w="897" w:type="dxa"/>
            <w:vMerge/>
            <w:tcBorders>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1803" w:type="dxa"/>
            <w:vMerge/>
            <w:tcBorders>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sidRPr="00194A52">
              <w:rPr>
                <w:rFonts w:ascii="Times New Roman" w:hAnsi="Times New Roman" w:cs="Times New Roman"/>
                <w:sz w:val="24"/>
                <w:szCs w:val="24"/>
              </w:rPr>
              <w:t>4. Rinkinyje ne mažiau kaip 50 vnt.</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236" w:type="dxa"/>
            <w:vMerge/>
          </w:tcPr>
          <w:p w:rsidR="00384279" w:rsidRPr="00194A52" w:rsidRDefault="00384279" w:rsidP="004E0487">
            <w:pPr>
              <w:rPr>
                <w:rFonts w:ascii="Times New Roman" w:hAnsi="Times New Roman" w:cs="Times New Roman"/>
                <w:sz w:val="24"/>
                <w:szCs w:val="24"/>
              </w:rPr>
            </w:pPr>
          </w:p>
        </w:tc>
        <w:tc>
          <w:tcPr>
            <w:tcW w:w="236" w:type="dxa"/>
            <w:vMerge/>
            <w:shd w:val="clear" w:color="auto" w:fill="auto"/>
          </w:tcPr>
          <w:p w:rsidR="00384279" w:rsidRPr="00194A52" w:rsidRDefault="00384279" w:rsidP="004E0487">
            <w:pPr>
              <w:rPr>
                <w:rFonts w:ascii="Times New Roman" w:hAnsi="Times New Roman" w:cs="Times New Roman"/>
                <w:sz w:val="24"/>
                <w:szCs w:val="24"/>
              </w:rPr>
            </w:pPr>
          </w:p>
        </w:tc>
      </w:tr>
      <w:tr w:rsidR="00384279" w:rsidRPr="00194A52" w:rsidTr="000A7152">
        <w:trPr>
          <w:trHeight w:val="705"/>
        </w:trPr>
        <w:tc>
          <w:tcPr>
            <w:tcW w:w="897" w:type="dxa"/>
            <w:vMerge w:val="restart"/>
            <w:tcBorders>
              <w:top w:val="single" w:sz="4" w:space="0" w:color="auto"/>
              <w:left w:val="single" w:sz="4" w:space="0" w:color="000000"/>
              <w:right w:val="single" w:sz="4" w:space="0" w:color="000000"/>
            </w:tcBorders>
            <w:shd w:val="clear" w:color="auto" w:fill="auto"/>
          </w:tcPr>
          <w:p w:rsidR="00384279" w:rsidRPr="00194A52" w:rsidRDefault="00171816" w:rsidP="004E0487">
            <w:pPr>
              <w:rPr>
                <w:rFonts w:ascii="Times New Roman" w:hAnsi="Times New Roman" w:cs="Times New Roman"/>
                <w:sz w:val="24"/>
                <w:szCs w:val="24"/>
              </w:rPr>
            </w:pPr>
            <w:r>
              <w:rPr>
                <w:rFonts w:ascii="Times New Roman" w:hAnsi="Times New Roman" w:cs="Times New Roman"/>
                <w:sz w:val="24"/>
                <w:szCs w:val="24"/>
              </w:rPr>
              <w:lastRenderedPageBreak/>
              <w:t>12</w:t>
            </w:r>
            <w:r w:rsidR="00384279" w:rsidRPr="00194A52">
              <w:rPr>
                <w:rFonts w:ascii="Times New Roman" w:hAnsi="Times New Roman" w:cs="Times New Roman"/>
                <w:sz w:val="24"/>
                <w:szCs w:val="24"/>
              </w:rPr>
              <w:t>.</w:t>
            </w:r>
          </w:p>
        </w:tc>
        <w:tc>
          <w:tcPr>
            <w:tcW w:w="1803" w:type="dxa"/>
            <w:vMerge w:val="restart"/>
            <w:tcBorders>
              <w:top w:val="single" w:sz="4" w:space="0" w:color="auto"/>
              <w:left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sidRPr="00194A52">
              <w:rPr>
                <w:rFonts w:ascii="Times New Roman" w:hAnsi="Times New Roman" w:cs="Times New Roman"/>
                <w:sz w:val="24"/>
                <w:szCs w:val="24"/>
              </w:rPr>
              <w:t>Objektiniai stikleliai, matiniai, rinkinys – 10 vnt.</w:t>
            </w: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sidRPr="00194A52">
              <w:rPr>
                <w:rFonts w:ascii="Times New Roman" w:hAnsi="Times New Roman" w:cs="Times New Roman"/>
                <w:sz w:val="24"/>
                <w:szCs w:val="24"/>
              </w:rPr>
              <w:t>1. Skirti mikroskopiniams audinių ir ląstelių tyrimams (patologijai, histologijai, citologijai).</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236" w:type="dxa"/>
            <w:vMerge w:val="restart"/>
          </w:tcPr>
          <w:p w:rsidR="00384279" w:rsidRPr="00194A52" w:rsidRDefault="00384279" w:rsidP="004E0487">
            <w:pPr>
              <w:rPr>
                <w:rFonts w:ascii="Times New Roman" w:hAnsi="Times New Roman" w:cs="Times New Roman"/>
                <w:sz w:val="24"/>
                <w:szCs w:val="24"/>
              </w:rPr>
            </w:pPr>
          </w:p>
        </w:tc>
        <w:tc>
          <w:tcPr>
            <w:tcW w:w="236" w:type="dxa"/>
            <w:vMerge w:val="restart"/>
            <w:shd w:val="clear" w:color="auto" w:fill="auto"/>
          </w:tcPr>
          <w:p w:rsidR="00384279" w:rsidRPr="00194A52" w:rsidRDefault="00384279" w:rsidP="004E0487">
            <w:pPr>
              <w:rPr>
                <w:rFonts w:ascii="Times New Roman" w:hAnsi="Times New Roman" w:cs="Times New Roman"/>
                <w:sz w:val="24"/>
                <w:szCs w:val="24"/>
              </w:rPr>
            </w:pPr>
          </w:p>
        </w:tc>
      </w:tr>
      <w:tr w:rsidR="00384279" w:rsidRPr="00194A52" w:rsidTr="000A7152">
        <w:trPr>
          <w:trHeight w:val="390"/>
        </w:trPr>
        <w:tc>
          <w:tcPr>
            <w:tcW w:w="897" w:type="dxa"/>
            <w:vMerge/>
            <w:tcBorders>
              <w:left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1803" w:type="dxa"/>
            <w:vMerge/>
            <w:tcBorders>
              <w:left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sidRPr="00194A52">
              <w:rPr>
                <w:rFonts w:ascii="Times New Roman" w:hAnsi="Times New Roman" w:cs="Times New Roman"/>
                <w:sz w:val="24"/>
                <w:szCs w:val="24"/>
              </w:rPr>
              <w:t>2. Pagaminti iš stiklo arba lygiavertės medžiagos.</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236" w:type="dxa"/>
            <w:vMerge/>
          </w:tcPr>
          <w:p w:rsidR="00384279" w:rsidRPr="00194A52" w:rsidRDefault="00384279" w:rsidP="004E0487">
            <w:pPr>
              <w:rPr>
                <w:rFonts w:ascii="Times New Roman" w:hAnsi="Times New Roman" w:cs="Times New Roman"/>
                <w:sz w:val="24"/>
                <w:szCs w:val="24"/>
              </w:rPr>
            </w:pPr>
          </w:p>
        </w:tc>
        <w:tc>
          <w:tcPr>
            <w:tcW w:w="236" w:type="dxa"/>
            <w:vMerge/>
            <w:shd w:val="clear" w:color="auto" w:fill="auto"/>
          </w:tcPr>
          <w:p w:rsidR="00384279" w:rsidRPr="00194A52" w:rsidRDefault="00384279" w:rsidP="004E0487">
            <w:pPr>
              <w:rPr>
                <w:rFonts w:ascii="Times New Roman" w:hAnsi="Times New Roman" w:cs="Times New Roman"/>
                <w:sz w:val="24"/>
                <w:szCs w:val="24"/>
              </w:rPr>
            </w:pPr>
          </w:p>
        </w:tc>
      </w:tr>
      <w:tr w:rsidR="00384279" w:rsidRPr="00194A52" w:rsidTr="000A7152">
        <w:trPr>
          <w:trHeight w:val="406"/>
        </w:trPr>
        <w:tc>
          <w:tcPr>
            <w:tcW w:w="897" w:type="dxa"/>
            <w:vMerge/>
            <w:tcBorders>
              <w:left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1803" w:type="dxa"/>
            <w:vMerge/>
            <w:tcBorders>
              <w:left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384279" w:rsidRPr="00BC16A3" w:rsidRDefault="00BC16A3" w:rsidP="004E0487">
            <w:pPr>
              <w:rPr>
                <w:rFonts w:ascii="Times New Roman" w:hAnsi="Times New Roman" w:cs="Times New Roman"/>
                <w:sz w:val="24"/>
                <w:szCs w:val="24"/>
              </w:rPr>
            </w:pPr>
            <w:r w:rsidRPr="00BC16A3">
              <w:rPr>
                <w:rFonts w:ascii="Times New Roman" w:hAnsi="Times New Roman" w:cs="Times New Roman"/>
                <w:sz w:val="24"/>
                <w:szCs w:val="24"/>
              </w:rPr>
              <w:t xml:space="preserve">3. Stiklelių </w:t>
            </w:r>
            <w:r>
              <w:rPr>
                <w:rFonts w:ascii="Times New Roman" w:hAnsi="Times New Roman" w:cs="Times New Roman"/>
                <w:sz w:val="24"/>
                <w:szCs w:val="24"/>
              </w:rPr>
              <w:t xml:space="preserve">abu galai iš abiejų pusių </w:t>
            </w:r>
            <w:r w:rsidRPr="00BC16A3">
              <w:rPr>
                <w:rFonts w:ascii="Times New Roman" w:hAnsi="Times New Roman" w:cs="Times New Roman"/>
                <w:sz w:val="24"/>
                <w:szCs w:val="24"/>
              </w:rPr>
              <w:t>matiniai</w:t>
            </w:r>
            <w:r>
              <w:rPr>
                <w:rFonts w:ascii="Times New Roman" w:hAnsi="Times New Roman" w:cs="Times New Roman"/>
                <w:sz w:val="24"/>
                <w:szCs w:val="24"/>
              </w:rPr>
              <w:t>.</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236" w:type="dxa"/>
            <w:vMerge/>
          </w:tcPr>
          <w:p w:rsidR="00384279" w:rsidRPr="00194A52" w:rsidRDefault="00384279" w:rsidP="004E0487">
            <w:pPr>
              <w:rPr>
                <w:rFonts w:ascii="Times New Roman" w:hAnsi="Times New Roman" w:cs="Times New Roman"/>
                <w:sz w:val="24"/>
                <w:szCs w:val="24"/>
              </w:rPr>
            </w:pPr>
          </w:p>
        </w:tc>
        <w:tc>
          <w:tcPr>
            <w:tcW w:w="236" w:type="dxa"/>
            <w:vMerge/>
            <w:shd w:val="clear" w:color="auto" w:fill="auto"/>
          </w:tcPr>
          <w:p w:rsidR="00384279" w:rsidRPr="00194A52" w:rsidRDefault="00384279" w:rsidP="004E0487">
            <w:pPr>
              <w:rPr>
                <w:rFonts w:ascii="Times New Roman" w:hAnsi="Times New Roman" w:cs="Times New Roman"/>
                <w:sz w:val="24"/>
                <w:szCs w:val="24"/>
              </w:rPr>
            </w:pPr>
          </w:p>
        </w:tc>
      </w:tr>
      <w:tr w:rsidR="00384279" w:rsidRPr="00194A52" w:rsidTr="000A7152">
        <w:trPr>
          <w:trHeight w:val="420"/>
        </w:trPr>
        <w:tc>
          <w:tcPr>
            <w:tcW w:w="897" w:type="dxa"/>
            <w:vMerge/>
            <w:tcBorders>
              <w:left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1803" w:type="dxa"/>
            <w:vMerge/>
            <w:tcBorders>
              <w:left w:val="single" w:sz="4" w:space="0" w:color="000000"/>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r>
              <w:rPr>
                <w:rFonts w:ascii="Times New Roman" w:hAnsi="Times New Roman" w:cs="Times New Roman"/>
                <w:sz w:val="24"/>
                <w:szCs w:val="24"/>
              </w:rPr>
              <w:t>4</w:t>
            </w:r>
            <w:r w:rsidRPr="00194A52">
              <w:rPr>
                <w:rFonts w:ascii="Times New Roman" w:hAnsi="Times New Roman" w:cs="Times New Roman"/>
                <w:sz w:val="24"/>
                <w:szCs w:val="24"/>
              </w:rPr>
              <w:t>. Išmatavimai ne mažiau kaip 25 x 75 mm.</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236" w:type="dxa"/>
            <w:vMerge/>
          </w:tcPr>
          <w:p w:rsidR="00384279" w:rsidRPr="00194A52" w:rsidRDefault="00384279" w:rsidP="004E0487">
            <w:pPr>
              <w:rPr>
                <w:rFonts w:ascii="Times New Roman" w:hAnsi="Times New Roman" w:cs="Times New Roman"/>
                <w:sz w:val="24"/>
                <w:szCs w:val="24"/>
              </w:rPr>
            </w:pPr>
          </w:p>
        </w:tc>
        <w:tc>
          <w:tcPr>
            <w:tcW w:w="236" w:type="dxa"/>
            <w:vMerge/>
            <w:shd w:val="clear" w:color="auto" w:fill="auto"/>
          </w:tcPr>
          <w:p w:rsidR="00384279" w:rsidRPr="00194A52" w:rsidRDefault="00384279" w:rsidP="004E0487">
            <w:pPr>
              <w:rPr>
                <w:rFonts w:ascii="Times New Roman" w:hAnsi="Times New Roman" w:cs="Times New Roman"/>
                <w:sz w:val="24"/>
                <w:szCs w:val="24"/>
              </w:rPr>
            </w:pPr>
          </w:p>
        </w:tc>
      </w:tr>
      <w:tr w:rsidR="00384279" w:rsidRPr="00194A52" w:rsidTr="00BC16A3">
        <w:trPr>
          <w:trHeight w:val="543"/>
        </w:trPr>
        <w:tc>
          <w:tcPr>
            <w:tcW w:w="897" w:type="dxa"/>
            <w:vMerge/>
            <w:tcBorders>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1803" w:type="dxa"/>
            <w:vMerge/>
            <w:tcBorders>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BC16A3" w:rsidRPr="00194A52" w:rsidRDefault="00384279" w:rsidP="004E0487">
            <w:pPr>
              <w:rPr>
                <w:rFonts w:ascii="Times New Roman" w:hAnsi="Times New Roman" w:cs="Times New Roman"/>
                <w:sz w:val="24"/>
                <w:szCs w:val="24"/>
              </w:rPr>
            </w:pPr>
            <w:r>
              <w:rPr>
                <w:rFonts w:ascii="Times New Roman" w:hAnsi="Times New Roman" w:cs="Times New Roman"/>
                <w:sz w:val="24"/>
                <w:szCs w:val="24"/>
              </w:rPr>
              <w:t>5</w:t>
            </w:r>
            <w:r w:rsidRPr="00194A52">
              <w:rPr>
                <w:rFonts w:ascii="Times New Roman" w:hAnsi="Times New Roman" w:cs="Times New Roman"/>
                <w:sz w:val="24"/>
                <w:szCs w:val="24"/>
              </w:rPr>
              <w:t xml:space="preserve">. Rinkinyje ne </w:t>
            </w:r>
            <w:r w:rsidR="00BC16A3">
              <w:rPr>
                <w:rFonts w:ascii="Times New Roman" w:hAnsi="Times New Roman" w:cs="Times New Roman"/>
                <w:sz w:val="24"/>
                <w:szCs w:val="24"/>
              </w:rPr>
              <w:t>mažiau kaip 50 vnt.</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384279" w:rsidRPr="00194A52" w:rsidRDefault="00384279" w:rsidP="004E0487">
            <w:pPr>
              <w:rPr>
                <w:rFonts w:ascii="Times New Roman" w:hAnsi="Times New Roman" w:cs="Times New Roman"/>
                <w:sz w:val="24"/>
                <w:szCs w:val="24"/>
              </w:rPr>
            </w:pPr>
          </w:p>
        </w:tc>
        <w:tc>
          <w:tcPr>
            <w:tcW w:w="236" w:type="dxa"/>
            <w:vMerge/>
          </w:tcPr>
          <w:p w:rsidR="00384279" w:rsidRPr="00194A52" w:rsidRDefault="00384279" w:rsidP="004E0487">
            <w:pPr>
              <w:rPr>
                <w:rFonts w:ascii="Times New Roman" w:hAnsi="Times New Roman" w:cs="Times New Roman"/>
                <w:sz w:val="24"/>
                <w:szCs w:val="24"/>
              </w:rPr>
            </w:pPr>
          </w:p>
        </w:tc>
        <w:tc>
          <w:tcPr>
            <w:tcW w:w="236" w:type="dxa"/>
            <w:vMerge/>
            <w:shd w:val="clear" w:color="auto" w:fill="auto"/>
          </w:tcPr>
          <w:p w:rsidR="00384279" w:rsidRPr="00194A52" w:rsidRDefault="00384279" w:rsidP="004E0487">
            <w:pPr>
              <w:rPr>
                <w:rFonts w:ascii="Times New Roman" w:hAnsi="Times New Roman" w:cs="Times New Roman"/>
                <w:sz w:val="24"/>
                <w:szCs w:val="24"/>
              </w:rPr>
            </w:pPr>
          </w:p>
        </w:tc>
      </w:tr>
      <w:tr w:rsidR="00FA5BFE" w:rsidRPr="00194A52" w:rsidTr="000A7152">
        <w:trPr>
          <w:trHeight w:val="644"/>
        </w:trPr>
        <w:tc>
          <w:tcPr>
            <w:tcW w:w="897" w:type="dxa"/>
            <w:vMerge w:val="restart"/>
            <w:tcBorders>
              <w:top w:val="single" w:sz="4" w:space="0" w:color="auto"/>
              <w:left w:val="single" w:sz="4" w:space="0" w:color="000000"/>
              <w:right w:val="single" w:sz="4" w:space="0" w:color="000000"/>
            </w:tcBorders>
            <w:shd w:val="clear" w:color="auto" w:fill="auto"/>
          </w:tcPr>
          <w:p w:rsidR="00FA5BFE" w:rsidRPr="00194A52" w:rsidRDefault="00171816" w:rsidP="004E0487">
            <w:pPr>
              <w:rPr>
                <w:rFonts w:ascii="Times New Roman" w:hAnsi="Times New Roman" w:cs="Times New Roman"/>
                <w:sz w:val="24"/>
                <w:szCs w:val="24"/>
              </w:rPr>
            </w:pPr>
            <w:r>
              <w:rPr>
                <w:rFonts w:ascii="Times New Roman" w:hAnsi="Times New Roman" w:cs="Times New Roman"/>
                <w:sz w:val="24"/>
                <w:szCs w:val="24"/>
              </w:rPr>
              <w:t>13</w:t>
            </w:r>
            <w:r w:rsidR="00FA5BFE" w:rsidRPr="00194A52">
              <w:rPr>
                <w:rFonts w:ascii="Times New Roman" w:hAnsi="Times New Roman" w:cs="Times New Roman"/>
                <w:sz w:val="24"/>
                <w:szCs w:val="24"/>
              </w:rPr>
              <w:t>.</w:t>
            </w:r>
          </w:p>
        </w:tc>
        <w:tc>
          <w:tcPr>
            <w:tcW w:w="1803" w:type="dxa"/>
            <w:vMerge w:val="restart"/>
            <w:tcBorders>
              <w:top w:val="single" w:sz="4" w:space="0" w:color="auto"/>
              <w:left w:val="single" w:sz="4" w:space="0" w:color="000000"/>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r w:rsidRPr="00194A52">
              <w:rPr>
                <w:rFonts w:ascii="Times New Roman" w:hAnsi="Times New Roman" w:cs="Times New Roman"/>
                <w:sz w:val="24"/>
                <w:szCs w:val="24"/>
              </w:rPr>
              <w:t>Dengiamųjų stiklelių komplektas  – 10 vnt.</w:t>
            </w: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r w:rsidRPr="00194A52">
              <w:rPr>
                <w:rFonts w:ascii="Times New Roman" w:hAnsi="Times New Roman" w:cs="Times New Roman"/>
                <w:sz w:val="24"/>
                <w:szCs w:val="24"/>
              </w:rPr>
              <w:t>Komplekte turi būti šių dydžių dengiamieji stikleliai:</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p>
        </w:tc>
        <w:tc>
          <w:tcPr>
            <w:tcW w:w="236" w:type="dxa"/>
            <w:vMerge w:val="restart"/>
          </w:tcPr>
          <w:p w:rsidR="00FA5BFE" w:rsidRPr="00194A52" w:rsidRDefault="00FA5BFE" w:rsidP="004E0487">
            <w:pPr>
              <w:rPr>
                <w:rFonts w:ascii="Times New Roman" w:hAnsi="Times New Roman" w:cs="Times New Roman"/>
                <w:sz w:val="24"/>
                <w:szCs w:val="24"/>
              </w:rPr>
            </w:pPr>
          </w:p>
        </w:tc>
        <w:tc>
          <w:tcPr>
            <w:tcW w:w="236" w:type="dxa"/>
            <w:vMerge w:val="restart"/>
            <w:shd w:val="clear" w:color="auto" w:fill="auto"/>
          </w:tcPr>
          <w:p w:rsidR="00FA5BFE" w:rsidRPr="00194A52" w:rsidRDefault="00FA5BFE" w:rsidP="004E0487">
            <w:pPr>
              <w:rPr>
                <w:rFonts w:ascii="Times New Roman" w:hAnsi="Times New Roman" w:cs="Times New Roman"/>
                <w:sz w:val="24"/>
                <w:szCs w:val="24"/>
              </w:rPr>
            </w:pPr>
          </w:p>
        </w:tc>
      </w:tr>
      <w:tr w:rsidR="00FA5BFE" w:rsidRPr="00194A52" w:rsidTr="000A7152">
        <w:trPr>
          <w:trHeight w:val="375"/>
        </w:trPr>
        <w:tc>
          <w:tcPr>
            <w:tcW w:w="897" w:type="dxa"/>
            <w:vMerge/>
            <w:tcBorders>
              <w:left w:val="single" w:sz="4" w:space="0" w:color="000000"/>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p>
        </w:tc>
        <w:tc>
          <w:tcPr>
            <w:tcW w:w="1803" w:type="dxa"/>
            <w:vMerge/>
            <w:tcBorders>
              <w:left w:val="single" w:sz="4" w:space="0" w:color="000000"/>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r w:rsidRPr="00194A52">
              <w:rPr>
                <w:rFonts w:ascii="Times New Roman" w:hAnsi="Times New Roman" w:cs="Times New Roman"/>
                <w:sz w:val="24"/>
                <w:szCs w:val="24"/>
              </w:rPr>
              <w:t>1. 18x18 mm, 100 vnt.</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p>
        </w:tc>
        <w:tc>
          <w:tcPr>
            <w:tcW w:w="236" w:type="dxa"/>
            <w:vMerge/>
          </w:tcPr>
          <w:p w:rsidR="00FA5BFE" w:rsidRPr="00194A52" w:rsidRDefault="00FA5BFE" w:rsidP="004E0487">
            <w:pPr>
              <w:rPr>
                <w:rFonts w:ascii="Times New Roman" w:hAnsi="Times New Roman" w:cs="Times New Roman"/>
                <w:sz w:val="24"/>
                <w:szCs w:val="24"/>
              </w:rPr>
            </w:pPr>
          </w:p>
        </w:tc>
        <w:tc>
          <w:tcPr>
            <w:tcW w:w="236" w:type="dxa"/>
            <w:vMerge/>
            <w:shd w:val="clear" w:color="auto" w:fill="auto"/>
          </w:tcPr>
          <w:p w:rsidR="00FA5BFE" w:rsidRPr="00194A52" w:rsidRDefault="00FA5BFE" w:rsidP="004E0487">
            <w:pPr>
              <w:rPr>
                <w:rFonts w:ascii="Times New Roman" w:hAnsi="Times New Roman" w:cs="Times New Roman"/>
                <w:sz w:val="24"/>
                <w:szCs w:val="24"/>
              </w:rPr>
            </w:pPr>
          </w:p>
        </w:tc>
      </w:tr>
      <w:tr w:rsidR="00FA5BFE" w:rsidRPr="00194A52" w:rsidTr="000A7152">
        <w:trPr>
          <w:trHeight w:val="405"/>
        </w:trPr>
        <w:tc>
          <w:tcPr>
            <w:tcW w:w="897" w:type="dxa"/>
            <w:vMerge/>
            <w:tcBorders>
              <w:left w:val="single" w:sz="4" w:space="0" w:color="000000"/>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p>
        </w:tc>
        <w:tc>
          <w:tcPr>
            <w:tcW w:w="1803" w:type="dxa"/>
            <w:vMerge/>
            <w:tcBorders>
              <w:left w:val="single" w:sz="4" w:space="0" w:color="000000"/>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r w:rsidRPr="00194A52">
              <w:rPr>
                <w:rFonts w:ascii="Times New Roman" w:hAnsi="Times New Roman" w:cs="Times New Roman"/>
                <w:sz w:val="24"/>
                <w:szCs w:val="24"/>
              </w:rPr>
              <w:t>2. 22x22 mm, 100 vnt.</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p>
        </w:tc>
        <w:tc>
          <w:tcPr>
            <w:tcW w:w="236" w:type="dxa"/>
            <w:vMerge/>
          </w:tcPr>
          <w:p w:rsidR="00FA5BFE" w:rsidRPr="00194A52" w:rsidRDefault="00FA5BFE" w:rsidP="004E0487">
            <w:pPr>
              <w:rPr>
                <w:rFonts w:ascii="Times New Roman" w:hAnsi="Times New Roman" w:cs="Times New Roman"/>
                <w:sz w:val="24"/>
                <w:szCs w:val="24"/>
              </w:rPr>
            </w:pPr>
          </w:p>
        </w:tc>
        <w:tc>
          <w:tcPr>
            <w:tcW w:w="236" w:type="dxa"/>
            <w:vMerge/>
            <w:shd w:val="clear" w:color="auto" w:fill="auto"/>
          </w:tcPr>
          <w:p w:rsidR="00FA5BFE" w:rsidRPr="00194A52" w:rsidRDefault="00FA5BFE" w:rsidP="004E0487">
            <w:pPr>
              <w:rPr>
                <w:rFonts w:ascii="Times New Roman" w:hAnsi="Times New Roman" w:cs="Times New Roman"/>
                <w:sz w:val="24"/>
                <w:szCs w:val="24"/>
              </w:rPr>
            </w:pPr>
          </w:p>
        </w:tc>
      </w:tr>
      <w:tr w:rsidR="00FA5BFE" w:rsidRPr="00194A52" w:rsidTr="000A7152">
        <w:trPr>
          <w:trHeight w:val="660"/>
        </w:trPr>
        <w:tc>
          <w:tcPr>
            <w:tcW w:w="897" w:type="dxa"/>
            <w:vMerge/>
            <w:tcBorders>
              <w:left w:val="single" w:sz="4" w:space="0" w:color="000000"/>
              <w:bottom w:val="single" w:sz="4" w:space="0" w:color="auto"/>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p>
        </w:tc>
        <w:tc>
          <w:tcPr>
            <w:tcW w:w="1803" w:type="dxa"/>
            <w:vMerge/>
            <w:tcBorders>
              <w:left w:val="single" w:sz="4" w:space="0" w:color="000000"/>
              <w:bottom w:val="single" w:sz="4" w:space="0" w:color="auto"/>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r w:rsidRPr="00194A52">
              <w:rPr>
                <w:rFonts w:ascii="Times New Roman" w:hAnsi="Times New Roman" w:cs="Times New Roman"/>
                <w:sz w:val="24"/>
                <w:szCs w:val="24"/>
              </w:rPr>
              <w:t>3. 24x24 mm, 100 vnt.</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p>
        </w:tc>
        <w:tc>
          <w:tcPr>
            <w:tcW w:w="236" w:type="dxa"/>
            <w:vMerge/>
          </w:tcPr>
          <w:p w:rsidR="00FA5BFE" w:rsidRPr="00194A52" w:rsidRDefault="00FA5BFE" w:rsidP="004E0487">
            <w:pPr>
              <w:rPr>
                <w:rFonts w:ascii="Times New Roman" w:hAnsi="Times New Roman" w:cs="Times New Roman"/>
                <w:sz w:val="24"/>
                <w:szCs w:val="24"/>
              </w:rPr>
            </w:pPr>
          </w:p>
        </w:tc>
        <w:tc>
          <w:tcPr>
            <w:tcW w:w="236" w:type="dxa"/>
            <w:vMerge/>
            <w:shd w:val="clear" w:color="auto" w:fill="auto"/>
          </w:tcPr>
          <w:p w:rsidR="00FA5BFE" w:rsidRPr="00194A52" w:rsidRDefault="00FA5BFE" w:rsidP="004E0487">
            <w:pPr>
              <w:rPr>
                <w:rFonts w:ascii="Times New Roman" w:hAnsi="Times New Roman" w:cs="Times New Roman"/>
                <w:sz w:val="24"/>
                <w:szCs w:val="24"/>
              </w:rPr>
            </w:pPr>
          </w:p>
        </w:tc>
      </w:tr>
      <w:tr w:rsidR="00BC16A3" w:rsidRPr="00194A52" w:rsidTr="000A7152">
        <w:trPr>
          <w:trHeight w:val="435"/>
        </w:trPr>
        <w:tc>
          <w:tcPr>
            <w:tcW w:w="897" w:type="dxa"/>
            <w:vMerge w:val="restart"/>
            <w:tcBorders>
              <w:top w:val="single" w:sz="4" w:space="0" w:color="auto"/>
              <w:left w:val="single" w:sz="4" w:space="0" w:color="000000"/>
              <w:right w:val="single" w:sz="4" w:space="0" w:color="000000"/>
            </w:tcBorders>
            <w:shd w:val="clear" w:color="auto" w:fill="auto"/>
          </w:tcPr>
          <w:p w:rsidR="00BC16A3" w:rsidRPr="00194A52" w:rsidRDefault="00171816" w:rsidP="004E0487">
            <w:pPr>
              <w:rPr>
                <w:rFonts w:ascii="Times New Roman" w:hAnsi="Times New Roman" w:cs="Times New Roman"/>
                <w:sz w:val="24"/>
                <w:szCs w:val="24"/>
              </w:rPr>
            </w:pPr>
            <w:r>
              <w:rPr>
                <w:rFonts w:ascii="Times New Roman" w:hAnsi="Times New Roman" w:cs="Times New Roman"/>
                <w:sz w:val="24"/>
                <w:szCs w:val="24"/>
              </w:rPr>
              <w:t>14</w:t>
            </w:r>
            <w:r w:rsidR="00BC16A3" w:rsidRPr="00194A52">
              <w:rPr>
                <w:rFonts w:ascii="Times New Roman" w:hAnsi="Times New Roman" w:cs="Times New Roman"/>
                <w:sz w:val="24"/>
                <w:szCs w:val="24"/>
              </w:rPr>
              <w:t>.</w:t>
            </w:r>
          </w:p>
        </w:tc>
        <w:tc>
          <w:tcPr>
            <w:tcW w:w="1803" w:type="dxa"/>
            <w:vMerge w:val="restart"/>
            <w:tcBorders>
              <w:top w:val="single" w:sz="4" w:space="0" w:color="auto"/>
              <w:left w:val="single" w:sz="4" w:space="0" w:color="000000"/>
              <w:right w:val="single" w:sz="4" w:space="0" w:color="000000"/>
            </w:tcBorders>
            <w:shd w:val="clear" w:color="auto" w:fill="auto"/>
          </w:tcPr>
          <w:p w:rsidR="00BC16A3" w:rsidRPr="00194A52" w:rsidRDefault="00BC16A3" w:rsidP="004E0487">
            <w:pPr>
              <w:rPr>
                <w:rFonts w:ascii="Times New Roman" w:hAnsi="Times New Roman" w:cs="Times New Roman"/>
                <w:sz w:val="24"/>
                <w:szCs w:val="24"/>
              </w:rPr>
            </w:pPr>
            <w:r>
              <w:rPr>
                <w:rFonts w:ascii="Times New Roman" w:hAnsi="Times New Roman" w:cs="Times New Roman"/>
                <w:sz w:val="24"/>
                <w:szCs w:val="24"/>
              </w:rPr>
              <w:t>Plovimo butelis – 15 v</w:t>
            </w:r>
            <w:r w:rsidRPr="00194A52">
              <w:rPr>
                <w:rFonts w:ascii="Times New Roman" w:hAnsi="Times New Roman" w:cs="Times New Roman"/>
                <w:sz w:val="24"/>
                <w:szCs w:val="24"/>
              </w:rPr>
              <w:t>nt.</w:t>
            </w: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BC16A3" w:rsidRPr="00194A52" w:rsidRDefault="00BC16A3" w:rsidP="00BC16A3">
            <w:pPr>
              <w:rPr>
                <w:rFonts w:ascii="Times New Roman" w:hAnsi="Times New Roman" w:cs="Times New Roman"/>
                <w:sz w:val="24"/>
                <w:szCs w:val="24"/>
              </w:rPr>
            </w:pPr>
            <w:r w:rsidRPr="00194A52">
              <w:rPr>
                <w:rFonts w:ascii="Times New Roman" w:hAnsi="Times New Roman" w:cs="Times New Roman"/>
                <w:sz w:val="24"/>
                <w:szCs w:val="24"/>
              </w:rPr>
              <w:t xml:space="preserve">1. </w:t>
            </w:r>
            <w:r>
              <w:rPr>
                <w:rFonts w:ascii="Times New Roman" w:hAnsi="Times New Roman" w:cs="Times New Roman"/>
                <w:sz w:val="24"/>
                <w:szCs w:val="24"/>
              </w:rPr>
              <w:t>Plastikinis</w:t>
            </w:r>
            <w:r w:rsidRPr="00194A52">
              <w:rPr>
                <w:rFonts w:ascii="Times New Roman" w:hAnsi="Times New Roman" w:cs="Times New Roman"/>
                <w:sz w:val="24"/>
                <w:szCs w:val="24"/>
              </w:rPr>
              <w:t xml:space="preserve"> ar lygiavertės medžiagos.</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BC16A3" w:rsidRPr="00194A52" w:rsidRDefault="00BC16A3" w:rsidP="004E0487">
            <w:pPr>
              <w:rPr>
                <w:rFonts w:ascii="Times New Roman" w:hAnsi="Times New Roman" w:cs="Times New Roman"/>
                <w:sz w:val="24"/>
                <w:szCs w:val="24"/>
              </w:rPr>
            </w:pPr>
          </w:p>
        </w:tc>
        <w:tc>
          <w:tcPr>
            <w:tcW w:w="236" w:type="dxa"/>
            <w:vMerge w:val="restart"/>
          </w:tcPr>
          <w:p w:rsidR="00BC16A3" w:rsidRPr="00194A52" w:rsidRDefault="00BC16A3" w:rsidP="004E0487">
            <w:pPr>
              <w:rPr>
                <w:rFonts w:ascii="Times New Roman" w:hAnsi="Times New Roman" w:cs="Times New Roman"/>
                <w:sz w:val="24"/>
                <w:szCs w:val="24"/>
              </w:rPr>
            </w:pPr>
          </w:p>
        </w:tc>
        <w:tc>
          <w:tcPr>
            <w:tcW w:w="236" w:type="dxa"/>
            <w:vMerge w:val="restart"/>
            <w:shd w:val="clear" w:color="auto" w:fill="auto"/>
          </w:tcPr>
          <w:p w:rsidR="00BC16A3" w:rsidRPr="00194A52" w:rsidRDefault="00BC16A3" w:rsidP="004E0487">
            <w:pPr>
              <w:rPr>
                <w:rFonts w:ascii="Times New Roman" w:hAnsi="Times New Roman" w:cs="Times New Roman"/>
                <w:sz w:val="24"/>
                <w:szCs w:val="24"/>
              </w:rPr>
            </w:pPr>
          </w:p>
        </w:tc>
      </w:tr>
      <w:tr w:rsidR="00BC16A3" w:rsidRPr="00194A52" w:rsidTr="000A7152">
        <w:trPr>
          <w:trHeight w:val="345"/>
        </w:trPr>
        <w:tc>
          <w:tcPr>
            <w:tcW w:w="897" w:type="dxa"/>
            <w:vMerge/>
            <w:tcBorders>
              <w:left w:val="single" w:sz="4" w:space="0" w:color="000000"/>
              <w:right w:val="single" w:sz="4" w:space="0" w:color="000000"/>
            </w:tcBorders>
            <w:shd w:val="clear" w:color="auto" w:fill="auto"/>
          </w:tcPr>
          <w:p w:rsidR="00BC16A3" w:rsidRPr="00194A52" w:rsidRDefault="00BC16A3" w:rsidP="004E0487">
            <w:pPr>
              <w:rPr>
                <w:rFonts w:ascii="Times New Roman" w:hAnsi="Times New Roman" w:cs="Times New Roman"/>
                <w:sz w:val="24"/>
                <w:szCs w:val="24"/>
              </w:rPr>
            </w:pPr>
          </w:p>
        </w:tc>
        <w:tc>
          <w:tcPr>
            <w:tcW w:w="1803" w:type="dxa"/>
            <w:vMerge/>
            <w:tcBorders>
              <w:left w:val="single" w:sz="4" w:space="0" w:color="000000"/>
              <w:right w:val="single" w:sz="4" w:space="0" w:color="000000"/>
            </w:tcBorders>
            <w:shd w:val="clear" w:color="auto" w:fill="auto"/>
          </w:tcPr>
          <w:p w:rsidR="00BC16A3" w:rsidRPr="00194A52" w:rsidRDefault="00BC16A3"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BC16A3" w:rsidRPr="00194A52" w:rsidRDefault="00BC16A3" w:rsidP="004E0487">
            <w:pPr>
              <w:rPr>
                <w:rFonts w:ascii="Times New Roman" w:hAnsi="Times New Roman" w:cs="Times New Roman"/>
                <w:sz w:val="24"/>
                <w:szCs w:val="24"/>
              </w:rPr>
            </w:pPr>
            <w:r w:rsidRPr="00194A52">
              <w:rPr>
                <w:rFonts w:ascii="Times New Roman" w:hAnsi="Times New Roman" w:cs="Times New Roman"/>
                <w:sz w:val="24"/>
                <w:szCs w:val="24"/>
              </w:rPr>
              <w:t>2. Plataus kaklelio.</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BC16A3" w:rsidRPr="00194A52" w:rsidRDefault="00BC16A3" w:rsidP="004E0487">
            <w:pPr>
              <w:rPr>
                <w:rFonts w:ascii="Times New Roman" w:hAnsi="Times New Roman" w:cs="Times New Roman"/>
                <w:sz w:val="24"/>
                <w:szCs w:val="24"/>
              </w:rPr>
            </w:pPr>
          </w:p>
        </w:tc>
        <w:tc>
          <w:tcPr>
            <w:tcW w:w="236" w:type="dxa"/>
            <w:vMerge/>
          </w:tcPr>
          <w:p w:rsidR="00BC16A3" w:rsidRPr="00194A52" w:rsidRDefault="00BC16A3" w:rsidP="004E0487">
            <w:pPr>
              <w:rPr>
                <w:rFonts w:ascii="Times New Roman" w:hAnsi="Times New Roman" w:cs="Times New Roman"/>
                <w:sz w:val="24"/>
                <w:szCs w:val="24"/>
              </w:rPr>
            </w:pPr>
          </w:p>
        </w:tc>
        <w:tc>
          <w:tcPr>
            <w:tcW w:w="236" w:type="dxa"/>
            <w:vMerge/>
            <w:shd w:val="clear" w:color="auto" w:fill="auto"/>
          </w:tcPr>
          <w:p w:rsidR="00BC16A3" w:rsidRPr="00194A52" w:rsidRDefault="00BC16A3" w:rsidP="004E0487">
            <w:pPr>
              <w:rPr>
                <w:rFonts w:ascii="Times New Roman" w:hAnsi="Times New Roman" w:cs="Times New Roman"/>
                <w:sz w:val="24"/>
                <w:szCs w:val="24"/>
              </w:rPr>
            </w:pPr>
          </w:p>
        </w:tc>
      </w:tr>
      <w:tr w:rsidR="00BC16A3" w:rsidRPr="00194A52" w:rsidTr="00343BE1">
        <w:trPr>
          <w:trHeight w:val="653"/>
        </w:trPr>
        <w:tc>
          <w:tcPr>
            <w:tcW w:w="897" w:type="dxa"/>
            <w:vMerge/>
            <w:tcBorders>
              <w:left w:val="single" w:sz="4" w:space="0" w:color="000000"/>
              <w:right w:val="single" w:sz="4" w:space="0" w:color="000000"/>
            </w:tcBorders>
            <w:shd w:val="clear" w:color="auto" w:fill="auto"/>
          </w:tcPr>
          <w:p w:rsidR="00BC16A3" w:rsidRPr="00194A52" w:rsidRDefault="00BC16A3" w:rsidP="004E0487">
            <w:pPr>
              <w:rPr>
                <w:rFonts w:ascii="Times New Roman" w:hAnsi="Times New Roman" w:cs="Times New Roman"/>
                <w:sz w:val="24"/>
                <w:szCs w:val="24"/>
              </w:rPr>
            </w:pPr>
          </w:p>
        </w:tc>
        <w:tc>
          <w:tcPr>
            <w:tcW w:w="1803" w:type="dxa"/>
            <w:vMerge/>
            <w:tcBorders>
              <w:left w:val="single" w:sz="4" w:space="0" w:color="000000"/>
              <w:right w:val="single" w:sz="4" w:space="0" w:color="000000"/>
            </w:tcBorders>
            <w:shd w:val="clear" w:color="auto" w:fill="auto"/>
          </w:tcPr>
          <w:p w:rsidR="00BC16A3" w:rsidRPr="00194A52" w:rsidRDefault="00BC16A3"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BC16A3" w:rsidRPr="00194A52" w:rsidRDefault="00BC16A3" w:rsidP="004E0487">
            <w:pPr>
              <w:rPr>
                <w:rFonts w:ascii="Times New Roman" w:hAnsi="Times New Roman" w:cs="Times New Roman"/>
                <w:sz w:val="24"/>
                <w:szCs w:val="24"/>
              </w:rPr>
            </w:pPr>
            <w:r w:rsidRPr="00194A52">
              <w:rPr>
                <w:rFonts w:ascii="Times New Roman" w:hAnsi="Times New Roman" w:cs="Times New Roman"/>
                <w:sz w:val="24"/>
                <w:szCs w:val="24"/>
              </w:rPr>
              <w:t>3. Su užsukamu dangteliu.</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BC16A3" w:rsidRPr="00194A52" w:rsidRDefault="00BC16A3" w:rsidP="004E0487">
            <w:pPr>
              <w:rPr>
                <w:rFonts w:ascii="Times New Roman" w:hAnsi="Times New Roman" w:cs="Times New Roman"/>
                <w:sz w:val="24"/>
                <w:szCs w:val="24"/>
              </w:rPr>
            </w:pPr>
          </w:p>
        </w:tc>
        <w:tc>
          <w:tcPr>
            <w:tcW w:w="236" w:type="dxa"/>
            <w:vMerge/>
          </w:tcPr>
          <w:p w:rsidR="00BC16A3" w:rsidRPr="00194A52" w:rsidRDefault="00BC16A3" w:rsidP="004E0487">
            <w:pPr>
              <w:rPr>
                <w:rFonts w:ascii="Times New Roman" w:hAnsi="Times New Roman" w:cs="Times New Roman"/>
                <w:sz w:val="24"/>
                <w:szCs w:val="24"/>
              </w:rPr>
            </w:pPr>
          </w:p>
        </w:tc>
        <w:tc>
          <w:tcPr>
            <w:tcW w:w="236" w:type="dxa"/>
            <w:vMerge/>
            <w:shd w:val="clear" w:color="auto" w:fill="auto"/>
          </w:tcPr>
          <w:p w:rsidR="00BC16A3" w:rsidRPr="00194A52" w:rsidRDefault="00BC16A3" w:rsidP="004E0487">
            <w:pPr>
              <w:rPr>
                <w:rFonts w:ascii="Times New Roman" w:hAnsi="Times New Roman" w:cs="Times New Roman"/>
                <w:sz w:val="24"/>
                <w:szCs w:val="24"/>
              </w:rPr>
            </w:pPr>
          </w:p>
        </w:tc>
      </w:tr>
      <w:tr w:rsidR="00BC16A3" w:rsidRPr="00194A52" w:rsidTr="000A7152">
        <w:trPr>
          <w:trHeight w:val="705"/>
        </w:trPr>
        <w:tc>
          <w:tcPr>
            <w:tcW w:w="897" w:type="dxa"/>
            <w:vMerge/>
            <w:tcBorders>
              <w:left w:val="single" w:sz="4" w:space="0" w:color="000000"/>
              <w:bottom w:val="single" w:sz="4" w:space="0" w:color="auto"/>
              <w:right w:val="single" w:sz="4" w:space="0" w:color="000000"/>
            </w:tcBorders>
            <w:shd w:val="clear" w:color="auto" w:fill="auto"/>
          </w:tcPr>
          <w:p w:rsidR="00BC16A3" w:rsidRPr="00194A52" w:rsidRDefault="00BC16A3" w:rsidP="004E0487">
            <w:pPr>
              <w:rPr>
                <w:rFonts w:ascii="Times New Roman" w:hAnsi="Times New Roman" w:cs="Times New Roman"/>
                <w:sz w:val="24"/>
                <w:szCs w:val="24"/>
              </w:rPr>
            </w:pPr>
          </w:p>
        </w:tc>
        <w:tc>
          <w:tcPr>
            <w:tcW w:w="1803" w:type="dxa"/>
            <w:vMerge/>
            <w:tcBorders>
              <w:left w:val="single" w:sz="4" w:space="0" w:color="000000"/>
              <w:bottom w:val="single" w:sz="4" w:space="0" w:color="auto"/>
              <w:right w:val="single" w:sz="4" w:space="0" w:color="000000"/>
            </w:tcBorders>
            <w:shd w:val="clear" w:color="auto" w:fill="auto"/>
          </w:tcPr>
          <w:p w:rsidR="00BC16A3" w:rsidRPr="00194A52" w:rsidRDefault="00BC16A3"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BC16A3" w:rsidRPr="00194A52" w:rsidRDefault="007C2DDB" w:rsidP="004E0487">
            <w:pPr>
              <w:rPr>
                <w:rFonts w:ascii="Times New Roman" w:hAnsi="Times New Roman" w:cs="Times New Roman"/>
                <w:sz w:val="24"/>
                <w:szCs w:val="24"/>
              </w:rPr>
            </w:pPr>
            <w:r>
              <w:rPr>
                <w:rFonts w:ascii="Times New Roman" w:hAnsi="Times New Roman" w:cs="Times New Roman"/>
                <w:sz w:val="24"/>
                <w:szCs w:val="24"/>
              </w:rPr>
              <w:t xml:space="preserve">4. Talpa ne mažiau kaip </w:t>
            </w:r>
            <w:r w:rsidR="00BC16A3">
              <w:rPr>
                <w:rFonts w:ascii="Times New Roman" w:hAnsi="Times New Roman" w:cs="Times New Roman"/>
                <w:sz w:val="24"/>
                <w:szCs w:val="24"/>
              </w:rPr>
              <w:t>0</w:t>
            </w:r>
            <w:r>
              <w:rPr>
                <w:rFonts w:ascii="Times New Roman" w:hAnsi="Times New Roman" w:cs="Times New Roman"/>
                <w:sz w:val="24"/>
                <w:szCs w:val="24"/>
              </w:rPr>
              <w:t>,5 l</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BC16A3" w:rsidRPr="00194A52" w:rsidRDefault="00BC16A3" w:rsidP="004E0487">
            <w:pPr>
              <w:rPr>
                <w:rFonts w:ascii="Times New Roman" w:hAnsi="Times New Roman" w:cs="Times New Roman"/>
                <w:sz w:val="24"/>
                <w:szCs w:val="24"/>
              </w:rPr>
            </w:pPr>
          </w:p>
        </w:tc>
        <w:tc>
          <w:tcPr>
            <w:tcW w:w="236" w:type="dxa"/>
            <w:vMerge/>
          </w:tcPr>
          <w:p w:rsidR="00BC16A3" w:rsidRPr="00194A52" w:rsidRDefault="00BC16A3" w:rsidP="004E0487">
            <w:pPr>
              <w:rPr>
                <w:rFonts w:ascii="Times New Roman" w:hAnsi="Times New Roman" w:cs="Times New Roman"/>
                <w:sz w:val="24"/>
                <w:szCs w:val="24"/>
              </w:rPr>
            </w:pPr>
          </w:p>
        </w:tc>
        <w:tc>
          <w:tcPr>
            <w:tcW w:w="236" w:type="dxa"/>
            <w:vMerge/>
            <w:shd w:val="clear" w:color="auto" w:fill="auto"/>
          </w:tcPr>
          <w:p w:rsidR="00BC16A3" w:rsidRPr="00194A52" w:rsidRDefault="00BC16A3" w:rsidP="004E0487">
            <w:pPr>
              <w:rPr>
                <w:rFonts w:ascii="Times New Roman" w:hAnsi="Times New Roman" w:cs="Times New Roman"/>
                <w:sz w:val="24"/>
                <w:szCs w:val="24"/>
              </w:rPr>
            </w:pPr>
          </w:p>
        </w:tc>
      </w:tr>
      <w:tr w:rsidR="00FA5BFE" w:rsidRPr="00194A52" w:rsidTr="000A7152">
        <w:trPr>
          <w:trHeight w:val="699"/>
        </w:trPr>
        <w:tc>
          <w:tcPr>
            <w:tcW w:w="897" w:type="dxa"/>
            <w:vMerge w:val="restart"/>
            <w:tcBorders>
              <w:top w:val="single" w:sz="4" w:space="0" w:color="auto"/>
              <w:left w:val="single" w:sz="4" w:space="0" w:color="000000"/>
              <w:right w:val="single" w:sz="4" w:space="0" w:color="000000"/>
            </w:tcBorders>
            <w:shd w:val="clear" w:color="auto" w:fill="auto"/>
          </w:tcPr>
          <w:p w:rsidR="00FA5BFE" w:rsidRPr="00194A52" w:rsidRDefault="00171816" w:rsidP="004E0487">
            <w:pPr>
              <w:rPr>
                <w:rFonts w:ascii="Times New Roman" w:hAnsi="Times New Roman" w:cs="Times New Roman"/>
                <w:sz w:val="24"/>
                <w:szCs w:val="24"/>
              </w:rPr>
            </w:pPr>
            <w:r>
              <w:rPr>
                <w:rFonts w:ascii="Times New Roman" w:hAnsi="Times New Roman" w:cs="Times New Roman"/>
                <w:sz w:val="24"/>
                <w:szCs w:val="24"/>
              </w:rPr>
              <w:t>15</w:t>
            </w:r>
            <w:r w:rsidR="00FA5BFE" w:rsidRPr="00194A52">
              <w:rPr>
                <w:rFonts w:ascii="Times New Roman" w:hAnsi="Times New Roman" w:cs="Times New Roman"/>
                <w:sz w:val="24"/>
                <w:szCs w:val="24"/>
              </w:rPr>
              <w:t>.</w:t>
            </w:r>
          </w:p>
        </w:tc>
        <w:tc>
          <w:tcPr>
            <w:tcW w:w="1803" w:type="dxa"/>
            <w:vMerge w:val="restart"/>
            <w:tcBorders>
              <w:top w:val="single" w:sz="4" w:space="0" w:color="auto"/>
              <w:left w:val="single" w:sz="4" w:space="0" w:color="000000"/>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r w:rsidRPr="00194A52">
              <w:rPr>
                <w:rFonts w:ascii="Times New Roman" w:hAnsi="Times New Roman" w:cs="Times New Roman"/>
                <w:sz w:val="24"/>
                <w:szCs w:val="24"/>
              </w:rPr>
              <w:t>Butelinis dozatorių rinkinys – 2 vnt.</w:t>
            </w: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r w:rsidRPr="00194A52">
              <w:rPr>
                <w:rFonts w:ascii="Times New Roman" w:hAnsi="Times New Roman" w:cs="Times New Roman"/>
                <w:sz w:val="24"/>
                <w:szCs w:val="24"/>
              </w:rPr>
              <w:t>1. Dozatoriai turi būti pagaminti iš stiklo arba lygiavertė</w:t>
            </w:r>
            <w:r w:rsidR="000A7152">
              <w:rPr>
                <w:rFonts w:ascii="Times New Roman" w:hAnsi="Times New Roman" w:cs="Times New Roman"/>
                <w:sz w:val="24"/>
                <w:szCs w:val="24"/>
              </w:rPr>
              <w:t>s chemiškai atsparios medžiagos</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p>
        </w:tc>
        <w:tc>
          <w:tcPr>
            <w:tcW w:w="236" w:type="dxa"/>
            <w:vMerge w:val="restart"/>
          </w:tcPr>
          <w:p w:rsidR="00FA5BFE" w:rsidRPr="00194A52" w:rsidRDefault="00FA5BFE" w:rsidP="004E0487">
            <w:pPr>
              <w:rPr>
                <w:rFonts w:ascii="Times New Roman" w:hAnsi="Times New Roman" w:cs="Times New Roman"/>
                <w:sz w:val="24"/>
                <w:szCs w:val="24"/>
              </w:rPr>
            </w:pPr>
          </w:p>
        </w:tc>
        <w:tc>
          <w:tcPr>
            <w:tcW w:w="236" w:type="dxa"/>
            <w:vMerge w:val="restart"/>
            <w:shd w:val="clear" w:color="auto" w:fill="auto"/>
          </w:tcPr>
          <w:p w:rsidR="00FA5BFE" w:rsidRPr="00194A52" w:rsidRDefault="00FA5BFE" w:rsidP="004E0487">
            <w:pPr>
              <w:rPr>
                <w:rFonts w:ascii="Times New Roman" w:hAnsi="Times New Roman" w:cs="Times New Roman"/>
                <w:sz w:val="24"/>
                <w:szCs w:val="24"/>
              </w:rPr>
            </w:pPr>
          </w:p>
        </w:tc>
      </w:tr>
      <w:tr w:rsidR="000A7152" w:rsidRPr="00194A52" w:rsidTr="000A7152">
        <w:trPr>
          <w:trHeight w:val="390"/>
        </w:trPr>
        <w:tc>
          <w:tcPr>
            <w:tcW w:w="897" w:type="dxa"/>
            <w:vMerge/>
            <w:tcBorders>
              <w:left w:val="single" w:sz="4" w:space="0" w:color="000000"/>
              <w:right w:val="single" w:sz="4" w:space="0" w:color="000000"/>
            </w:tcBorders>
            <w:shd w:val="clear" w:color="auto" w:fill="auto"/>
          </w:tcPr>
          <w:p w:rsidR="000A7152" w:rsidRPr="00194A52" w:rsidRDefault="000A7152" w:rsidP="004E0487">
            <w:pPr>
              <w:rPr>
                <w:rFonts w:ascii="Times New Roman" w:hAnsi="Times New Roman" w:cs="Times New Roman"/>
                <w:sz w:val="24"/>
                <w:szCs w:val="24"/>
              </w:rPr>
            </w:pPr>
          </w:p>
        </w:tc>
        <w:tc>
          <w:tcPr>
            <w:tcW w:w="1803" w:type="dxa"/>
            <w:vMerge/>
            <w:tcBorders>
              <w:left w:val="single" w:sz="4" w:space="0" w:color="000000"/>
              <w:right w:val="single" w:sz="4" w:space="0" w:color="000000"/>
            </w:tcBorders>
            <w:shd w:val="clear" w:color="auto" w:fill="auto"/>
          </w:tcPr>
          <w:p w:rsidR="000A7152" w:rsidRPr="00194A52" w:rsidRDefault="000A7152" w:rsidP="004E0487">
            <w:pPr>
              <w:rPr>
                <w:rFonts w:ascii="Times New Roman" w:hAnsi="Times New Roman" w:cs="Times New Roman"/>
                <w:sz w:val="24"/>
                <w:szCs w:val="24"/>
              </w:rPr>
            </w:pPr>
          </w:p>
        </w:tc>
        <w:tc>
          <w:tcPr>
            <w:tcW w:w="7223" w:type="dxa"/>
            <w:gridSpan w:val="2"/>
            <w:tcBorders>
              <w:top w:val="single" w:sz="4" w:space="0" w:color="auto"/>
              <w:left w:val="single" w:sz="4" w:space="0" w:color="000000"/>
              <w:bottom w:val="single" w:sz="4" w:space="0" w:color="auto"/>
              <w:right w:val="single" w:sz="4" w:space="0" w:color="000000"/>
            </w:tcBorders>
            <w:shd w:val="clear" w:color="auto" w:fill="auto"/>
          </w:tcPr>
          <w:p w:rsidR="000A7152" w:rsidRPr="00194A52" w:rsidRDefault="000A7152" w:rsidP="004E0487">
            <w:pPr>
              <w:rPr>
                <w:rFonts w:ascii="Times New Roman" w:hAnsi="Times New Roman" w:cs="Times New Roman"/>
                <w:sz w:val="24"/>
                <w:szCs w:val="24"/>
              </w:rPr>
            </w:pPr>
            <w:r w:rsidRPr="00194A52">
              <w:rPr>
                <w:rFonts w:ascii="Times New Roman" w:hAnsi="Times New Roman" w:cs="Times New Roman"/>
                <w:sz w:val="24"/>
                <w:szCs w:val="24"/>
              </w:rPr>
              <w:t xml:space="preserve">2. Rinkinyje turi būti ne mažiau </w:t>
            </w:r>
            <w:r>
              <w:rPr>
                <w:rFonts w:ascii="Times New Roman" w:hAnsi="Times New Roman" w:cs="Times New Roman"/>
                <w:sz w:val="24"/>
                <w:szCs w:val="24"/>
              </w:rPr>
              <w:t>kaip po 1 vnt.</w:t>
            </w:r>
          </w:p>
        </w:tc>
        <w:tc>
          <w:tcPr>
            <w:tcW w:w="236" w:type="dxa"/>
            <w:vMerge/>
          </w:tcPr>
          <w:p w:rsidR="000A7152" w:rsidRPr="00194A52" w:rsidRDefault="000A7152" w:rsidP="004E0487">
            <w:pPr>
              <w:rPr>
                <w:rFonts w:ascii="Times New Roman" w:hAnsi="Times New Roman" w:cs="Times New Roman"/>
                <w:sz w:val="24"/>
                <w:szCs w:val="24"/>
              </w:rPr>
            </w:pPr>
          </w:p>
        </w:tc>
        <w:tc>
          <w:tcPr>
            <w:tcW w:w="236" w:type="dxa"/>
            <w:vMerge/>
            <w:shd w:val="clear" w:color="auto" w:fill="auto"/>
          </w:tcPr>
          <w:p w:rsidR="000A7152" w:rsidRPr="00194A52" w:rsidRDefault="000A7152" w:rsidP="004E0487">
            <w:pPr>
              <w:rPr>
                <w:rFonts w:ascii="Times New Roman" w:hAnsi="Times New Roman" w:cs="Times New Roman"/>
                <w:sz w:val="24"/>
                <w:szCs w:val="24"/>
              </w:rPr>
            </w:pPr>
          </w:p>
        </w:tc>
      </w:tr>
      <w:tr w:rsidR="00FA5BFE" w:rsidRPr="00194A52" w:rsidTr="000A7152">
        <w:trPr>
          <w:trHeight w:val="747"/>
        </w:trPr>
        <w:tc>
          <w:tcPr>
            <w:tcW w:w="897" w:type="dxa"/>
            <w:vMerge/>
            <w:tcBorders>
              <w:left w:val="single" w:sz="4" w:space="0" w:color="000000"/>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p>
        </w:tc>
        <w:tc>
          <w:tcPr>
            <w:tcW w:w="1803" w:type="dxa"/>
            <w:vMerge/>
            <w:tcBorders>
              <w:left w:val="single" w:sz="4" w:space="0" w:color="000000"/>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FA5BFE" w:rsidRPr="00194A52" w:rsidRDefault="000A7152" w:rsidP="000A7152">
            <w:pPr>
              <w:numPr>
                <w:ilvl w:val="1"/>
                <w:numId w:val="1"/>
              </w:numPr>
              <w:rPr>
                <w:rFonts w:ascii="Times New Roman" w:hAnsi="Times New Roman" w:cs="Times New Roman"/>
                <w:sz w:val="24"/>
                <w:szCs w:val="24"/>
              </w:rPr>
            </w:pPr>
            <w:r>
              <w:rPr>
                <w:rFonts w:ascii="Times New Roman" w:hAnsi="Times New Roman" w:cs="Times New Roman"/>
                <w:sz w:val="24"/>
                <w:szCs w:val="24"/>
              </w:rPr>
              <w:t xml:space="preserve"> dozatorius, ne mažesnės kaip 0,5–5,0 ml talpos</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p>
        </w:tc>
        <w:tc>
          <w:tcPr>
            <w:tcW w:w="236" w:type="dxa"/>
            <w:vMerge/>
          </w:tcPr>
          <w:p w:rsidR="00FA5BFE" w:rsidRPr="00194A52" w:rsidRDefault="00FA5BFE" w:rsidP="004E0487">
            <w:pPr>
              <w:rPr>
                <w:rFonts w:ascii="Times New Roman" w:hAnsi="Times New Roman" w:cs="Times New Roman"/>
                <w:sz w:val="24"/>
                <w:szCs w:val="24"/>
              </w:rPr>
            </w:pPr>
          </w:p>
        </w:tc>
        <w:tc>
          <w:tcPr>
            <w:tcW w:w="236" w:type="dxa"/>
            <w:vMerge/>
            <w:shd w:val="clear" w:color="auto" w:fill="auto"/>
          </w:tcPr>
          <w:p w:rsidR="00FA5BFE" w:rsidRPr="00194A52" w:rsidRDefault="00FA5BFE" w:rsidP="004E0487">
            <w:pPr>
              <w:rPr>
                <w:rFonts w:ascii="Times New Roman" w:hAnsi="Times New Roman" w:cs="Times New Roman"/>
                <w:sz w:val="24"/>
                <w:szCs w:val="24"/>
              </w:rPr>
            </w:pPr>
          </w:p>
        </w:tc>
      </w:tr>
      <w:tr w:rsidR="00FA5BFE" w:rsidRPr="00194A52" w:rsidTr="000A7152">
        <w:trPr>
          <w:trHeight w:val="930"/>
        </w:trPr>
        <w:tc>
          <w:tcPr>
            <w:tcW w:w="897" w:type="dxa"/>
            <w:vMerge/>
            <w:tcBorders>
              <w:left w:val="single" w:sz="4" w:space="0" w:color="000000"/>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p>
        </w:tc>
        <w:tc>
          <w:tcPr>
            <w:tcW w:w="1803" w:type="dxa"/>
            <w:vMerge/>
            <w:tcBorders>
              <w:left w:val="single" w:sz="4" w:space="0" w:color="000000"/>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FA5BFE" w:rsidRPr="00194A52" w:rsidRDefault="000A7152" w:rsidP="00D419BA">
            <w:pPr>
              <w:numPr>
                <w:ilvl w:val="1"/>
                <w:numId w:val="2"/>
              </w:numPr>
              <w:rPr>
                <w:rFonts w:ascii="Times New Roman" w:hAnsi="Times New Roman" w:cs="Times New Roman"/>
                <w:sz w:val="24"/>
                <w:szCs w:val="24"/>
              </w:rPr>
            </w:pPr>
            <w:r>
              <w:rPr>
                <w:rFonts w:ascii="Times New Roman" w:hAnsi="Times New Roman" w:cs="Times New Roman"/>
                <w:sz w:val="24"/>
                <w:szCs w:val="24"/>
              </w:rPr>
              <w:t>dozatoriaus, ne mažesnės kaip 2,5–25,0 ml talpos</w:t>
            </w:r>
          </w:p>
          <w:p w:rsidR="00FA5BFE" w:rsidRPr="00194A52" w:rsidRDefault="00FA5BFE" w:rsidP="004E0487">
            <w:pPr>
              <w:rPr>
                <w:rFonts w:ascii="Times New Roman" w:hAnsi="Times New Roman" w:cs="Times New Roman"/>
                <w:sz w:val="24"/>
                <w:szCs w:val="24"/>
              </w:rPr>
            </w:pP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p>
        </w:tc>
        <w:tc>
          <w:tcPr>
            <w:tcW w:w="236" w:type="dxa"/>
            <w:vMerge/>
          </w:tcPr>
          <w:p w:rsidR="00FA5BFE" w:rsidRPr="00194A52" w:rsidRDefault="00FA5BFE" w:rsidP="004E0487">
            <w:pPr>
              <w:rPr>
                <w:rFonts w:ascii="Times New Roman" w:hAnsi="Times New Roman" w:cs="Times New Roman"/>
                <w:sz w:val="24"/>
                <w:szCs w:val="24"/>
              </w:rPr>
            </w:pPr>
          </w:p>
        </w:tc>
        <w:tc>
          <w:tcPr>
            <w:tcW w:w="236" w:type="dxa"/>
            <w:vMerge/>
            <w:shd w:val="clear" w:color="auto" w:fill="auto"/>
          </w:tcPr>
          <w:p w:rsidR="00FA5BFE" w:rsidRPr="00194A52" w:rsidRDefault="00FA5BFE" w:rsidP="004E0487">
            <w:pPr>
              <w:rPr>
                <w:rFonts w:ascii="Times New Roman" w:hAnsi="Times New Roman" w:cs="Times New Roman"/>
                <w:sz w:val="24"/>
                <w:szCs w:val="24"/>
              </w:rPr>
            </w:pPr>
          </w:p>
        </w:tc>
      </w:tr>
      <w:tr w:rsidR="00FA5BFE" w:rsidRPr="00194A52" w:rsidTr="000A7152">
        <w:trPr>
          <w:trHeight w:val="742"/>
        </w:trPr>
        <w:tc>
          <w:tcPr>
            <w:tcW w:w="897" w:type="dxa"/>
            <w:vMerge/>
            <w:tcBorders>
              <w:left w:val="single" w:sz="4" w:space="0" w:color="000000"/>
              <w:bottom w:val="single" w:sz="4" w:space="0" w:color="auto"/>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p>
        </w:tc>
        <w:tc>
          <w:tcPr>
            <w:tcW w:w="1803" w:type="dxa"/>
            <w:vMerge/>
            <w:tcBorders>
              <w:left w:val="single" w:sz="4" w:space="0" w:color="000000"/>
              <w:bottom w:val="single" w:sz="4" w:space="0" w:color="auto"/>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FA5BFE" w:rsidRPr="000A7152" w:rsidRDefault="00FA5BFE" w:rsidP="004E0487">
            <w:pPr>
              <w:numPr>
                <w:ilvl w:val="1"/>
                <w:numId w:val="3"/>
              </w:numPr>
              <w:rPr>
                <w:rFonts w:ascii="Times New Roman" w:hAnsi="Times New Roman" w:cs="Times New Roman"/>
                <w:sz w:val="24"/>
                <w:szCs w:val="24"/>
              </w:rPr>
            </w:pPr>
            <w:r w:rsidRPr="00194A52">
              <w:rPr>
                <w:rFonts w:ascii="Times New Roman" w:hAnsi="Times New Roman" w:cs="Times New Roman"/>
                <w:sz w:val="24"/>
                <w:szCs w:val="24"/>
              </w:rPr>
              <w:t xml:space="preserve">dozatoriaus, </w:t>
            </w:r>
            <w:r w:rsidR="000A7152">
              <w:rPr>
                <w:rFonts w:ascii="Times New Roman" w:hAnsi="Times New Roman" w:cs="Times New Roman"/>
                <w:sz w:val="24"/>
                <w:szCs w:val="24"/>
              </w:rPr>
              <w:t xml:space="preserve"> ne mažesnės kaip 5,0–50,0 ml talpos</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p>
        </w:tc>
        <w:tc>
          <w:tcPr>
            <w:tcW w:w="236" w:type="dxa"/>
            <w:vMerge/>
          </w:tcPr>
          <w:p w:rsidR="00FA5BFE" w:rsidRPr="00194A52" w:rsidRDefault="00FA5BFE" w:rsidP="004E0487">
            <w:pPr>
              <w:rPr>
                <w:rFonts w:ascii="Times New Roman" w:hAnsi="Times New Roman" w:cs="Times New Roman"/>
                <w:sz w:val="24"/>
                <w:szCs w:val="24"/>
              </w:rPr>
            </w:pPr>
          </w:p>
        </w:tc>
        <w:tc>
          <w:tcPr>
            <w:tcW w:w="236" w:type="dxa"/>
            <w:vMerge/>
            <w:shd w:val="clear" w:color="auto" w:fill="auto"/>
          </w:tcPr>
          <w:p w:rsidR="00FA5BFE" w:rsidRPr="00194A52" w:rsidRDefault="00FA5BFE" w:rsidP="004E0487">
            <w:pPr>
              <w:rPr>
                <w:rFonts w:ascii="Times New Roman" w:hAnsi="Times New Roman" w:cs="Times New Roman"/>
                <w:sz w:val="24"/>
                <w:szCs w:val="24"/>
              </w:rPr>
            </w:pPr>
          </w:p>
        </w:tc>
      </w:tr>
      <w:tr w:rsidR="00FA5BFE" w:rsidRPr="00194A52" w:rsidTr="000A7152">
        <w:trPr>
          <w:trHeight w:val="361"/>
        </w:trPr>
        <w:tc>
          <w:tcPr>
            <w:tcW w:w="897" w:type="dxa"/>
            <w:vMerge w:val="restart"/>
            <w:tcBorders>
              <w:top w:val="single" w:sz="4" w:space="0" w:color="auto"/>
              <w:left w:val="single" w:sz="4" w:space="0" w:color="000000"/>
              <w:right w:val="single" w:sz="4" w:space="0" w:color="000000"/>
            </w:tcBorders>
            <w:shd w:val="clear" w:color="auto" w:fill="auto"/>
          </w:tcPr>
          <w:p w:rsidR="00FA5BFE" w:rsidRPr="00194A52" w:rsidRDefault="00171816" w:rsidP="004E0487">
            <w:pPr>
              <w:rPr>
                <w:rFonts w:ascii="Times New Roman" w:hAnsi="Times New Roman" w:cs="Times New Roman"/>
                <w:sz w:val="24"/>
                <w:szCs w:val="24"/>
              </w:rPr>
            </w:pPr>
            <w:r>
              <w:rPr>
                <w:rFonts w:ascii="Times New Roman" w:hAnsi="Times New Roman" w:cs="Times New Roman"/>
                <w:sz w:val="24"/>
                <w:szCs w:val="24"/>
              </w:rPr>
              <w:t>16</w:t>
            </w:r>
            <w:r w:rsidR="00FA5BFE" w:rsidRPr="00194A52">
              <w:rPr>
                <w:rFonts w:ascii="Times New Roman" w:hAnsi="Times New Roman" w:cs="Times New Roman"/>
                <w:sz w:val="24"/>
                <w:szCs w:val="24"/>
              </w:rPr>
              <w:t>.</w:t>
            </w:r>
          </w:p>
        </w:tc>
        <w:tc>
          <w:tcPr>
            <w:tcW w:w="1803" w:type="dxa"/>
            <w:vMerge w:val="restart"/>
            <w:tcBorders>
              <w:top w:val="single" w:sz="4" w:space="0" w:color="auto"/>
              <w:left w:val="single" w:sz="4" w:space="0" w:color="000000"/>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r w:rsidRPr="00194A52">
              <w:rPr>
                <w:rFonts w:ascii="Times New Roman" w:hAnsi="Times New Roman" w:cs="Times New Roman"/>
                <w:sz w:val="24"/>
                <w:szCs w:val="24"/>
              </w:rPr>
              <w:t>Buteliukas – 150 vnt.</w:t>
            </w: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r w:rsidRPr="00194A52">
              <w:rPr>
                <w:rFonts w:ascii="Times New Roman" w:hAnsi="Times New Roman" w:cs="Times New Roman"/>
                <w:sz w:val="24"/>
                <w:szCs w:val="24"/>
              </w:rPr>
              <w:t>1. Stiklinis ar lygiavertės medžiagos;</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p>
        </w:tc>
        <w:tc>
          <w:tcPr>
            <w:tcW w:w="236" w:type="dxa"/>
            <w:vMerge w:val="restart"/>
          </w:tcPr>
          <w:p w:rsidR="00FA5BFE" w:rsidRPr="00194A52" w:rsidRDefault="00FA5BFE" w:rsidP="004E0487">
            <w:pPr>
              <w:rPr>
                <w:rFonts w:ascii="Times New Roman" w:hAnsi="Times New Roman" w:cs="Times New Roman"/>
                <w:sz w:val="24"/>
                <w:szCs w:val="24"/>
              </w:rPr>
            </w:pPr>
          </w:p>
        </w:tc>
        <w:tc>
          <w:tcPr>
            <w:tcW w:w="236" w:type="dxa"/>
            <w:vMerge w:val="restart"/>
            <w:shd w:val="clear" w:color="auto" w:fill="auto"/>
          </w:tcPr>
          <w:p w:rsidR="00FA5BFE" w:rsidRPr="00194A52" w:rsidRDefault="00FA5BFE" w:rsidP="004E0487">
            <w:pPr>
              <w:rPr>
                <w:rFonts w:ascii="Times New Roman" w:hAnsi="Times New Roman" w:cs="Times New Roman"/>
                <w:sz w:val="24"/>
                <w:szCs w:val="24"/>
              </w:rPr>
            </w:pPr>
          </w:p>
        </w:tc>
      </w:tr>
      <w:tr w:rsidR="00FA5BFE" w:rsidRPr="00194A52" w:rsidTr="00BC16A3">
        <w:trPr>
          <w:trHeight w:val="452"/>
        </w:trPr>
        <w:tc>
          <w:tcPr>
            <w:tcW w:w="897" w:type="dxa"/>
            <w:vMerge/>
            <w:tcBorders>
              <w:top w:val="single" w:sz="4" w:space="0" w:color="auto"/>
              <w:left w:val="single" w:sz="4" w:space="0" w:color="000000"/>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p>
        </w:tc>
        <w:tc>
          <w:tcPr>
            <w:tcW w:w="1803" w:type="dxa"/>
            <w:vMerge/>
            <w:tcBorders>
              <w:top w:val="single" w:sz="4" w:space="0" w:color="auto"/>
              <w:left w:val="single" w:sz="4" w:space="0" w:color="000000"/>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BC16A3" w:rsidRPr="00194A52" w:rsidRDefault="00FA5BFE" w:rsidP="00BC16A3">
            <w:pPr>
              <w:rPr>
                <w:rFonts w:ascii="Times New Roman" w:hAnsi="Times New Roman" w:cs="Times New Roman"/>
                <w:sz w:val="24"/>
                <w:szCs w:val="24"/>
              </w:rPr>
            </w:pPr>
            <w:r w:rsidRPr="00194A52">
              <w:rPr>
                <w:rFonts w:ascii="Times New Roman" w:hAnsi="Times New Roman" w:cs="Times New Roman"/>
                <w:sz w:val="24"/>
                <w:szCs w:val="24"/>
              </w:rPr>
              <w:t>2. Siauru kakleliu.</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p>
        </w:tc>
        <w:tc>
          <w:tcPr>
            <w:tcW w:w="236" w:type="dxa"/>
            <w:vMerge/>
          </w:tcPr>
          <w:p w:rsidR="00FA5BFE" w:rsidRPr="00194A52" w:rsidRDefault="00FA5BFE" w:rsidP="004E0487">
            <w:pPr>
              <w:rPr>
                <w:rFonts w:ascii="Times New Roman" w:hAnsi="Times New Roman" w:cs="Times New Roman"/>
                <w:sz w:val="24"/>
                <w:szCs w:val="24"/>
              </w:rPr>
            </w:pPr>
          </w:p>
        </w:tc>
        <w:tc>
          <w:tcPr>
            <w:tcW w:w="236" w:type="dxa"/>
            <w:vMerge/>
            <w:shd w:val="clear" w:color="auto" w:fill="auto"/>
          </w:tcPr>
          <w:p w:rsidR="00FA5BFE" w:rsidRPr="00194A52" w:rsidRDefault="00FA5BFE" w:rsidP="004E0487">
            <w:pPr>
              <w:rPr>
                <w:rFonts w:ascii="Times New Roman" w:hAnsi="Times New Roman" w:cs="Times New Roman"/>
                <w:sz w:val="24"/>
                <w:szCs w:val="24"/>
              </w:rPr>
            </w:pPr>
          </w:p>
        </w:tc>
      </w:tr>
      <w:tr w:rsidR="00BC16A3" w:rsidRPr="00194A52" w:rsidTr="000A7152">
        <w:trPr>
          <w:trHeight w:val="421"/>
        </w:trPr>
        <w:tc>
          <w:tcPr>
            <w:tcW w:w="897" w:type="dxa"/>
            <w:vMerge/>
            <w:tcBorders>
              <w:top w:val="single" w:sz="4" w:space="0" w:color="auto"/>
              <w:left w:val="single" w:sz="4" w:space="0" w:color="000000"/>
              <w:right w:val="single" w:sz="4" w:space="0" w:color="000000"/>
            </w:tcBorders>
            <w:shd w:val="clear" w:color="auto" w:fill="auto"/>
          </w:tcPr>
          <w:p w:rsidR="00BC16A3" w:rsidRPr="00194A52" w:rsidRDefault="00BC16A3" w:rsidP="004E0487">
            <w:pPr>
              <w:rPr>
                <w:rFonts w:ascii="Times New Roman" w:hAnsi="Times New Roman" w:cs="Times New Roman"/>
                <w:sz w:val="24"/>
                <w:szCs w:val="24"/>
              </w:rPr>
            </w:pPr>
          </w:p>
        </w:tc>
        <w:tc>
          <w:tcPr>
            <w:tcW w:w="1803" w:type="dxa"/>
            <w:vMerge/>
            <w:tcBorders>
              <w:top w:val="single" w:sz="4" w:space="0" w:color="auto"/>
              <w:left w:val="single" w:sz="4" w:space="0" w:color="000000"/>
              <w:right w:val="single" w:sz="4" w:space="0" w:color="000000"/>
            </w:tcBorders>
            <w:shd w:val="clear" w:color="auto" w:fill="auto"/>
          </w:tcPr>
          <w:p w:rsidR="00BC16A3" w:rsidRPr="00194A52" w:rsidRDefault="00BC16A3"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BC16A3" w:rsidRPr="00BC16A3" w:rsidRDefault="0088042B" w:rsidP="00BC16A3">
            <w:pPr>
              <w:pStyle w:val="Sraopastraipa"/>
              <w:numPr>
                <w:ilvl w:val="0"/>
                <w:numId w:val="3"/>
              </w:numPr>
              <w:rPr>
                <w:rFonts w:ascii="Times New Roman" w:hAnsi="Times New Roman" w:cs="Times New Roman"/>
                <w:sz w:val="24"/>
                <w:szCs w:val="24"/>
              </w:rPr>
            </w:pPr>
            <w:r>
              <w:rPr>
                <w:rFonts w:ascii="Times New Roman" w:hAnsi="Times New Roman" w:cs="Times New Roman"/>
                <w:sz w:val="24"/>
                <w:szCs w:val="24"/>
              </w:rPr>
              <w:t xml:space="preserve">Su užsukamu dangteliu </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BC16A3" w:rsidRPr="00194A52" w:rsidRDefault="00BC16A3" w:rsidP="004E0487">
            <w:pPr>
              <w:rPr>
                <w:rFonts w:ascii="Times New Roman" w:hAnsi="Times New Roman" w:cs="Times New Roman"/>
                <w:sz w:val="24"/>
                <w:szCs w:val="24"/>
              </w:rPr>
            </w:pPr>
          </w:p>
        </w:tc>
        <w:tc>
          <w:tcPr>
            <w:tcW w:w="236" w:type="dxa"/>
            <w:vMerge/>
          </w:tcPr>
          <w:p w:rsidR="00BC16A3" w:rsidRPr="00194A52" w:rsidRDefault="00BC16A3" w:rsidP="004E0487">
            <w:pPr>
              <w:rPr>
                <w:rFonts w:ascii="Times New Roman" w:hAnsi="Times New Roman" w:cs="Times New Roman"/>
                <w:sz w:val="24"/>
                <w:szCs w:val="24"/>
              </w:rPr>
            </w:pPr>
          </w:p>
        </w:tc>
        <w:tc>
          <w:tcPr>
            <w:tcW w:w="236" w:type="dxa"/>
            <w:vMerge/>
            <w:shd w:val="clear" w:color="auto" w:fill="auto"/>
          </w:tcPr>
          <w:p w:rsidR="00BC16A3" w:rsidRPr="00194A52" w:rsidRDefault="00BC16A3" w:rsidP="004E0487">
            <w:pPr>
              <w:rPr>
                <w:rFonts w:ascii="Times New Roman" w:hAnsi="Times New Roman" w:cs="Times New Roman"/>
                <w:sz w:val="24"/>
                <w:szCs w:val="24"/>
              </w:rPr>
            </w:pPr>
          </w:p>
        </w:tc>
      </w:tr>
      <w:tr w:rsidR="00FA5BFE" w:rsidRPr="00194A52" w:rsidTr="000A7152">
        <w:trPr>
          <w:trHeight w:val="527"/>
        </w:trPr>
        <w:tc>
          <w:tcPr>
            <w:tcW w:w="897" w:type="dxa"/>
            <w:vMerge/>
            <w:tcBorders>
              <w:left w:val="single" w:sz="4" w:space="0" w:color="000000"/>
              <w:bottom w:val="single" w:sz="4" w:space="0" w:color="auto"/>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p>
        </w:tc>
        <w:tc>
          <w:tcPr>
            <w:tcW w:w="1803" w:type="dxa"/>
            <w:vMerge/>
            <w:tcBorders>
              <w:left w:val="single" w:sz="4" w:space="0" w:color="000000"/>
              <w:bottom w:val="single" w:sz="4" w:space="0" w:color="auto"/>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FA5BFE" w:rsidRPr="00194A52" w:rsidRDefault="00BC16A3" w:rsidP="004E0487">
            <w:pPr>
              <w:rPr>
                <w:rFonts w:ascii="Times New Roman" w:hAnsi="Times New Roman" w:cs="Times New Roman"/>
                <w:sz w:val="24"/>
                <w:szCs w:val="24"/>
              </w:rPr>
            </w:pPr>
            <w:r>
              <w:rPr>
                <w:rFonts w:ascii="Times New Roman" w:hAnsi="Times New Roman" w:cs="Times New Roman"/>
                <w:sz w:val="24"/>
                <w:szCs w:val="24"/>
              </w:rPr>
              <w:t>4</w:t>
            </w:r>
            <w:r w:rsidR="000A7152">
              <w:rPr>
                <w:rFonts w:ascii="Times New Roman" w:hAnsi="Times New Roman" w:cs="Times New Roman"/>
                <w:sz w:val="24"/>
                <w:szCs w:val="24"/>
              </w:rPr>
              <w:t>. Talpa ne mažesnė kaip 50 ml</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FA5BFE" w:rsidRPr="00194A52" w:rsidRDefault="00FA5BFE" w:rsidP="004E0487">
            <w:pPr>
              <w:rPr>
                <w:rFonts w:ascii="Times New Roman" w:hAnsi="Times New Roman" w:cs="Times New Roman"/>
                <w:sz w:val="24"/>
                <w:szCs w:val="24"/>
              </w:rPr>
            </w:pPr>
          </w:p>
        </w:tc>
        <w:tc>
          <w:tcPr>
            <w:tcW w:w="236" w:type="dxa"/>
            <w:vMerge/>
          </w:tcPr>
          <w:p w:rsidR="00FA5BFE" w:rsidRPr="00194A52" w:rsidRDefault="00FA5BFE" w:rsidP="004E0487">
            <w:pPr>
              <w:rPr>
                <w:rFonts w:ascii="Times New Roman" w:hAnsi="Times New Roman" w:cs="Times New Roman"/>
                <w:sz w:val="24"/>
                <w:szCs w:val="24"/>
              </w:rPr>
            </w:pPr>
          </w:p>
        </w:tc>
        <w:tc>
          <w:tcPr>
            <w:tcW w:w="236" w:type="dxa"/>
            <w:vMerge/>
            <w:shd w:val="clear" w:color="auto" w:fill="auto"/>
          </w:tcPr>
          <w:p w:rsidR="00FA5BFE" w:rsidRPr="00194A52" w:rsidRDefault="00FA5BFE" w:rsidP="004E0487">
            <w:pPr>
              <w:rPr>
                <w:rFonts w:ascii="Times New Roman" w:hAnsi="Times New Roman" w:cs="Times New Roman"/>
                <w:sz w:val="24"/>
                <w:szCs w:val="24"/>
              </w:rPr>
            </w:pPr>
          </w:p>
        </w:tc>
      </w:tr>
      <w:tr w:rsidR="0088042B" w:rsidRPr="00194A52" w:rsidTr="000A7152">
        <w:trPr>
          <w:trHeight w:val="333"/>
        </w:trPr>
        <w:tc>
          <w:tcPr>
            <w:tcW w:w="897" w:type="dxa"/>
            <w:vMerge w:val="restart"/>
            <w:tcBorders>
              <w:top w:val="single" w:sz="4" w:space="0" w:color="auto"/>
              <w:left w:val="single" w:sz="4" w:space="0" w:color="000000"/>
              <w:right w:val="single" w:sz="4" w:space="0" w:color="000000"/>
            </w:tcBorders>
            <w:shd w:val="clear" w:color="auto" w:fill="auto"/>
          </w:tcPr>
          <w:p w:rsidR="0088042B" w:rsidRPr="00194A52" w:rsidRDefault="0088042B" w:rsidP="00171816">
            <w:pPr>
              <w:rPr>
                <w:rFonts w:ascii="Times New Roman" w:hAnsi="Times New Roman" w:cs="Times New Roman"/>
                <w:sz w:val="24"/>
                <w:szCs w:val="24"/>
              </w:rPr>
            </w:pPr>
            <w:r w:rsidRPr="00194A52">
              <w:rPr>
                <w:rFonts w:ascii="Times New Roman" w:hAnsi="Times New Roman" w:cs="Times New Roman"/>
                <w:sz w:val="24"/>
                <w:szCs w:val="24"/>
              </w:rPr>
              <w:t>1</w:t>
            </w:r>
            <w:r w:rsidR="00171816">
              <w:rPr>
                <w:rFonts w:ascii="Times New Roman" w:hAnsi="Times New Roman" w:cs="Times New Roman"/>
                <w:sz w:val="24"/>
                <w:szCs w:val="24"/>
              </w:rPr>
              <w:t>7</w:t>
            </w:r>
            <w:r w:rsidRPr="00194A52">
              <w:rPr>
                <w:rFonts w:ascii="Times New Roman" w:hAnsi="Times New Roman" w:cs="Times New Roman"/>
                <w:sz w:val="24"/>
                <w:szCs w:val="24"/>
              </w:rPr>
              <w:t>.</w:t>
            </w:r>
          </w:p>
        </w:tc>
        <w:tc>
          <w:tcPr>
            <w:tcW w:w="1803" w:type="dxa"/>
            <w:vMerge w:val="restart"/>
            <w:tcBorders>
              <w:top w:val="single" w:sz="4" w:space="0" w:color="auto"/>
              <w:left w:val="single" w:sz="4" w:space="0" w:color="000000"/>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r w:rsidRPr="00194A52">
              <w:rPr>
                <w:rFonts w:ascii="Times New Roman" w:hAnsi="Times New Roman" w:cs="Times New Roman"/>
                <w:sz w:val="24"/>
                <w:szCs w:val="24"/>
              </w:rPr>
              <w:t>Gintaro spalvos stiklo butelis – 50 vnt.</w:t>
            </w: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r w:rsidRPr="00194A52">
              <w:rPr>
                <w:rFonts w:ascii="Times New Roman" w:hAnsi="Times New Roman" w:cs="Times New Roman"/>
                <w:sz w:val="24"/>
                <w:szCs w:val="24"/>
              </w:rPr>
              <w:t>1. Sti</w:t>
            </w:r>
            <w:r>
              <w:rPr>
                <w:rFonts w:ascii="Times New Roman" w:hAnsi="Times New Roman" w:cs="Times New Roman"/>
                <w:sz w:val="24"/>
                <w:szCs w:val="24"/>
              </w:rPr>
              <w:t>klinis ar lygiavertės medžiagos</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p>
        </w:tc>
        <w:tc>
          <w:tcPr>
            <w:tcW w:w="236" w:type="dxa"/>
            <w:vMerge w:val="restart"/>
          </w:tcPr>
          <w:p w:rsidR="0088042B" w:rsidRPr="00194A52" w:rsidRDefault="0088042B" w:rsidP="004E0487">
            <w:pPr>
              <w:rPr>
                <w:rFonts w:ascii="Times New Roman" w:hAnsi="Times New Roman" w:cs="Times New Roman"/>
                <w:sz w:val="24"/>
                <w:szCs w:val="24"/>
              </w:rPr>
            </w:pPr>
          </w:p>
        </w:tc>
        <w:tc>
          <w:tcPr>
            <w:tcW w:w="236" w:type="dxa"/>
            <w:vMerge w:val="restart"/>
            <w:shd w:val="clear" w:color="auto" w:fill="auto"/>
          </w:tcPr>
          <w:p w:rsidR="0088042B" w:rsidRPr="00194A52" w:rsidRDefault="0088042B" w:rsidP="004E0487">
            <w:pPr>
              <w:rPr>
                <w:rFonts w:ascii="Times New Roman" w:hAnsi="Times New Roman" w:cs="Times New Roman"/>
                <w:sz w:val="24"/>
                <w:szCs w:val="24"/>
              </w:rPr>
            </w:pPr>
          </w:p>
        </w:tc>
      </w:tr>
      <w:tr w:rsidR="0088042B" w:rsidRPr="00194A52" w:rsidTr="00DF1924">
        <w:trPr>
          <w:trHeight w:val="330"/>
        </w:trPr>
        <w:tc>
          <w:tcPr>
            <w:tcW w:w="897" w:type="dxa"/>
            <w:vMerge/>
            <w:tcBorders>
              <w:left w:val="single" w:sz="4" w:space="0" w:color="000000"/>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p>
        </w:tc>
        <w:tc>
          <w:tcPr>
            <w:tcW w:w="1803" w:type="dxa"/>
            <w:vMerge/>
            <w:tcBorders>
              <w:left w:val="single" w:sz="4" w:space="0" w:color="000000"/>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r w:rsidRPr="00194A52">
              <w:rPr>
                <w:rFonts w:ascii="Times New Roman" w:hAnsi="Times New Roman" w:cs="Times New Roman"/>
                <w:sz w:val="24"/>
                <w:szCs w:val="24"/>
              </w:rPr>
              <w:t xml:space="preserve">2. Talpa </w:t>
            </w:r>
            <w:r>
              <w:rPr>
                <w:rFonts w:ascii="Times New Roman" w:hAnsi="Times New Roman" w:cs="Times New Roman"/>
                <w:sz w:val="24"/>
                <w:szCs w:val="24"/>
              </w:rPr>
              <w:t>turi būti ne mažiau kaip 125 ml</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p>
        </w:tc>
        <w:tc>
          <w:tcPr>
            <w:tcW w:w="236" w:type="dxa"/>
            <w:vMerge/>
          </w:tcPr>
          <w:p w:rsidR="0088042B" w:rsidRPr="00194A52" w:rsidRDefault="0088042B" w:rsidP="004E0487">
            <w:pPr>
              <w:rPr>
                <w:rFonts w:ascii="Times New Roman" w:hAnsi="Times New Roman" w:cs="Times New Roman"/>
                <w:sz w:val="24"/>
                <w:szCs w:val="24"/>
              </w:rPr>
            </w:pPr>
          </w:p>
        </w:tc>
        <w:tc>
          <w:tcPr>
            <w:tcW w:w="236" w:type="dxa"/>
            <w:vMerge/>
            <w:shd w:val="clear" w:color="auto" w:fill="auto"/>
          </w:tcPr>
          <w:p w:rsidR="0088042B" w:rsidRPr="00194A52" w:rsidRDefault="0088042B" w:rsidP="004E0487">
            <w:pPr>
              <w:rPr>
                <w:rFonts w:ascii="Times New Roman" w:hAnsi="Times New Roman" w:cs="Times New Roman"/>
                <w:sz w:val="24"/>
                <w:szCs w:val="24"/>
              </w:rPr>
            </w:pPr>
          </w:p>
        </w:tc>
      </w:tr>
      <w:tr w:rsidR="0088042B" w:rsidRPr="00194A52" w:rsidTr="000A7152">
        <w:trPr>
          <w:trHeight w:val="360"/>
        </w:trPr>
        <w:tc>
          <w:tcPr>
            <w:tcW w:w="897" w:type="dxa"/>
            <w:vMerge/>
            <w:tcBorders>
              <w:left w:val="single" w:sz="4" w:space="0" w:color="000000"/>
              <w:bottom w:val="single" w:sz="4" w:space="0" w:color="auto"/>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p>
        </w:tc>
        <w:tc>
          <w:tcPr>
            <w:tcW w:w="1803" w:type="dxa"/>
            <w:vMerge/>
            <w:tcBorders>
              <w:left w:val="single" w:sz="4" w:space="0" w:color="000000"/>
              <w:bottom w:val="single" w:sz="4" w:space="0" w:color="auto"/>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88042B" w:rsidRPr="0088042B" w:rsidRDefault="0088042B" w:rsidP="0088042B">
            <w:pPr>
              <w:pStyle w:val="Sraopastraipa"/>
              <w:numPr>
                <w:ilvl w:val="0"/>
                <w:numId w:val="1"/>
              </w:numPr>
              <w:rPr>
                <w:rFonts w:ascii="Times New Roman" w:hAnsi="Times New Roman" w:cs="Times New Roman"/>
                <w:sz w:val="24"/>
                <w:szCs w:val="24"/>
              </w:rPr>
            </w:pPr>
            <w:r w:rsidRPr="0088042B">
              <w:rPr>
                <w:rFonts w:ascii="Times New Roman" w:hAnsi="Times New Roman" w:cs="Times New Roman"/>
                <w:sz w:val="24"/>
                <w:szCs w:val="24"/>
              </w:rPr>
              <w:t xml:space="preserve">Su </w:t>
            </w:r>
            <w:r>
              <w:rPr>
                <w:rFonts w:ascii="Times New Roman" w:hAnsi="Times New Roman" w:cs="Times New Roman"/>
                <w:sz w:val="24"/>
                <w:szCs w:val="24"/>
              </w:rPr>
              <w:t xml:space="preserve">užsukamu </w:t>
            </w:r>
            <w:r w:rsidRPr="0088042B">
              <w:rPr>
                <w:rFonts w:ascii="Times New Roman" w:hAnsi="Times New Roman" w:cs="Times New Roman"/>
                <w:sz w:val="24"/>
                <w:szCs w:val="24"/>
              </w:rPr>
              <w:t xml:space="preserve">dangteliu </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p>
        </w:tc>
        <w:tc>
          <w:tcPr>
            <w:tcW w:w="236" w:type="dxa"/>
            <w:vMerge/>
          </w:tcPr>
          <w:p w:rsidR="0088042B" w:rsidRPr="00194A52" w:rsidRDefault="0088042B" w:rsidP="004E0487">
            <w:pPr>
              <w:rPr>
                <w:rFonts w:ascii="Times New Roman" w:hAnsi="Times New Roman" w:cs="Times New Roman"/>
                <w:sz w:val="24"/>
                <w:szCs w:val="24"/>
              </w:rPr>
            </w:pPr>
          </w:p>
        </w:tc>
        <w:tc>
          <w:tcPr>
            <w:tcW w:w="236" w:type="dxa"/>
            <w:vMerge/>
            <w:shd w:val="clear" w:color="auto" w:fill="auto"/>
          </w:tcPr>
          <w:p w:rsidR="0088042B" w:rsidRPr="00194A52" w:rsidRDefault="0088042B" w:rsidP="004E0487">
            <w:pPr>
              <w:rPr>
                <w:rFonts w:ascii="Times New Roman" w:hAnsi="Times New Roman" w:cs="Times New Roman"/>
                <w:sz w:val="24"/>
                <w:szCs w:val="24"/>
              </w:rPr>
            </w:pPr>
          </w:p>
        </w:tc>
      </w:tr>
      <w:tr w:rsidR="0088042B" w:rsidRPr="00194A52" w:rsidTr="000A7152">
        <w:trPr>
          <w:trHeight w:val="696"/>
        </w:trPr>
        <w:tc>
          <w:tcPr>
            <w:tcW w:w="897" w:type="dxa"/>
            <w:vMerge w:val="restart"/>
            <w:tcBorders>
              <w:top w:val="single" w:sz="4" w:space="0" w:color="auto"/>
              <w:left w:val="single" w:sz="4" w:space="0" w:color="000000"/>
              <w:right w:val="single" w:sz="4" w:space="0" w:color="000000"/>
            </w:tcBorders>
            <w:shd w:val="clear" w:color="auto" w:fill="auto"/>
          </w:tcPr>
          <w:p w:rsidR="0088042B" w:rsidRPr="00194A52" w:rsidRDefault="00171816" w:rsidP="004E0487">
            <w:pPr>
              <w:rPr>
                <w:rFonts w:ascii="Times New Roman" w:hAnsi="Times New Roman" w:cs="Times New Roman"/>
                <w:sz w:val="24"/>
                <w:szCs w:val="24"/>
              </w:rPr>
            </w:pPr>
            <w:r>
              <w:rPr>
                <w:rFonts w:ascii="Times New Roman" w:hAnsi="Times New Roman" w:cs="Times New Roman"/>
                <w:sz w:val="24"/>
                <w:szCs w:val="24"/>
              </w:rPr>
              <w:t>18</w:t>
            </w:r>
            <w:r w:rsidR="0088042B" w:rsidRPr="00194A52">
              <w:rPr>
                <w:rFonts w:ascii="Times New Roman" w:hAnsi="Times New Roman" w:cs="Times New Roman"/>
                <w:sz w:val="24"/>
                <w:szCs w:val="24"/>
              </w:rPr>
              <w:t>.</w:t>
            </w:r>
          </w:p>
        </w:tc>
        <w:tc>
          <w:tcPr>
            <w:tcW w:w="1803" w:type="dxa"/>
            <w:vMerge w:val="restart"/>
            <w:tcBorders>
              <w:top w:val="single" w:sz="4" w:space="0" w:color="auto"/>
              <w:left w:val="single" w:sz="4" w:space="0" w:color="000000"/>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r w:rsidRPr="00194A52">
              <w:rPr>
                <w:rFonts w:ascii="Times New Roman" w:hAnsi="Times New Roman" w:cs="Times New Roman"/>
                <w:sz w:val="24"/>
                <w:szCs w:val="24"/>
              </w:rPr>
              <w:t>Reagentų butelis, 250 ml – 3 vnt.</w:t>
            </w: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r w:rsidRPr="00194A52">
              <w:rPr>
                <w:rFonts w:ascii="Times New Roman" w:hAnsi="Times New Roman" w:cs="Times New Roman"/>
                <w:sz w:val="24"/>
                <w:szCs w:val="24"/>
              </w:rPr>
              <w:t xml:space="preserve">1. Pagamintas iš </w:t>
            </w:r>
            <w:proofErr w:type="spellStart"/>
            <w:r w:rsidRPr="00194A52">
              <w:rPr>
                <w:rFonts w:ascii="Times New Roman" w:hAnsi="Times New Roman" w:cs="Times New Roman"/>
                <w:sz w:val="24"/>
                <w:szCs w:val="24"/>
              </w:rPr>
              <w:t>borosilikatinio</w:t>
            </w:r>
            <w:proofErr w:type="spellEnd"/>
            <w:r w:rsidRPr="00194A52">
              <w:rPr>
                <w:rFonts w:ascii="Times New Roman" w:hAnsi="Times New Roman" w:cs="Times New Roman"/>
                <w:sz w:val="24"/>
                <w:szCs w:val="24"/>
              </w:rPr>
              <w:t xml:space="preserve"> stiklo arba lygiavertės medžiagos.</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p>
        </w:tc>
        <w:tc>
          <w:tcPr>
            <w:tcW w:w="236" w:type="dxa"/>
            <w:vMerge w:val="restart"/>
          </w:tcPr>
          <w:p w:rsidR="0088042B" w:rsidRPr="00194A52" w:rsidRDefault="0088042B" w:rsidP="004E0487">
            <w:pPr>
              <w:rPr>
                <w:rFonts w:ascii="Times New Roman" w:hAnsi="Times New Roman" w:cs="Times New Roman"/>
                <w:sz w:val="24"/>
                <w:szCs w:val="24"/>
              </w:rPr>
            </w:pPr>
          </w:p>
        </w:tc>
        <w:tc>
          <w:tcPr>
            <w:tcW w:w="236" w:type="dxa"/>
            <w:vMerge w:val="restart"/>
            <w:shd w:val="clear" w:color="auto" w:fill="auto"/>
          </w:tcPr>
          <w:p w:rsidR="0088042B" w:rsidRPr="00194A52" w:rsidRDefault="0088042B" w:rsidP="004E0487">
            <w:pPr>
              <w:rPr>
                <w:rFonts w:ascii="Times New Roman" w:hAnsi="Times New Roman" w:cs="Times New Roman"/>
                <w:sz w:val="24"/>
                <w:szCs w:val="24"/>
              </w:rPr>
            </w:pPr>
          </w:p>
        </w:tc>
      </w:tr>
      <w:tr w:rsidR="0088042B" w:rsidRPr="00194A52" w:rsidTr="000A7152">
        <w:trPr>
          <w:trHeight w:val="375"/>
        </w:trPr>
        <w:tc>
          <w:tcPr>
            <w:tcW w:w="897" w:type="dxa"/>
            <w:vMerge/>
            <w:tcBorders>
              <w:left w:val="single" w:sz="4" w:space="0" w:color="000000"/>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p>
        </w:tc>
        <w:tc>
          <w:tcPr>
            <w:tcW w:w="1803" w:type="dxa"/>
            <w:vMerge/>
            <w:tcBorders>
              <w:left w:val="single" w:sz="4" w:space="0" w:color="000000"/>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r>
              <w:rPr>
                <w:rFonts w:ascii="Times New Roman" w:hAnsi="Times New Roman" w:cs="Times New Roman"/>
                <w:sz w:val="24"/>
                <w:szCs w:val="24"/>
              </w:rPr>
              <w:t>2. Siauru kakleliu</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p>
        </w:tc>
        <w:tc>
          <w:tcPr>
            <w:tcW w:w="236" w:type="dxa"/>
            <w:vMerge/>
          </w:tcPr>
          <w:p w:rsidR="0088042B" w:rsidRPr="00194A52" w:rsidRDefault="0088042B" w:rsidP="004E0487">
            <w:pPr>
              <w:rPr>
                <w:rFonts w:ascii="Times New Roman" w:hAnsi="Times New Roman" w:cs="Times New Roman"/>
                <w:sz w:val="24"/>
                <w:szCs w:val="24"/>
              </w:rPr>
            </w:pPr>
          </w:p>
        </w:tc>
        <w:tc>
          <w:tcPr>
            <w:tcW w:w="236" w:type="dxa"/>
            <w:vMerge/>
            <w:shd w:val="clear" w:color="auto" w:fill="auto"/>
          </w:tcPr>
          <w:p w:rsidR="0088042B" w:rsidRPr="00194A52" w:rsidRDefault="0088042B" w:rsidP="004E0487">
            <w:pPr>
              <w:rPr>
                <w:rFonts w:ascii="Times New Roman" w:hAnsi="Times New Roman" w:cs="Times New Roman"/>
                <w:sz w:val="24"/>
                <w:szCs w:val="24"/>
              </w:rPr>
            </w:pPr>
          </w:p>
        </w:tc>
      </w:tr>
      <w:tr w:rsidR="0088042B" w:rsidRPr="00194A52" w:rsidTr="0066748F">
        <w:trPr>
          <w:trHeight w:val="330"/>
        </w:trPr>
        <w:tc>
          <w:tcPr>
            <w:tcW w:w="897" w:type="dxa"/>
            <w:vMerge/>
            <w:tcBorders>
              <w:left w:val="single" w:sz="4" w:space="0" w:color="000000"/>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p>
        </w:tc>
        <w:tc>
          <w:tcPr>
            <w:tcW w:w="1803" w:type="dxa"/>
            <w:vMerge/>
            <w:tcBorders>
              <w:left w:val="single" w:sz="4" w:space="0" w:color="000000"/>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r>
              <w:rPr>
                <w:rFonts w:ascii="Times New Roman" w:hAnsi="Times New Roman" w:cs="Times New Roman"/>
                <w:sz w:val="24"/>
                <w:szCs w:val="24"/>
              </w:rPr>
              <w:t>3. Talpa ne mažesnė kaip 250 ml</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p>
        </w:tc>
        <w:tc>
          <w:tcPr>
            <w:tcW w:w="236" w:type="dxa"/>
            <w:vMerge/>
          </w:tcPr>
          <w:p w:rsidR="0088042B" w:rsidRPr="00194A52" w:rsidRDefault="0088042B" w:rsidP="004E0487">
            <w:pPr>
              <w:rPr>
                <w:rFonts w:ascii="Times New Roman" w:hAnsi="Times New Roman" w:cs="Times New Roman"/>
                <w:sz w:val="24"/>
                <w:szCs w:val="24"/>
              </w:rPr>
            </w:pPr>
          </w:p>
        </w:tc>
        <w:tc>
          <w:tcPr>
            <w:tcW w:w="236" w:type="dxa"/>
            <w:vMerge/>
            <w:shd w:val="clear" w:color="auto" w:fill="auto"/>
          </w:tcPr>
          <w:p w:rsidR="0088042B" w:rsidRPr="00194A52" w:rsidRDefault="0088042B" w:rsidP="004E0487">
            <w:pPr>
              <w:rPr>
                <w:rFonts w:ascii="Times New Roman" w:hAnsi="Times New Roman" w:cs="Times New Roman"/>
                <w:sz w:val="24"/>
                <w:szCs w:val="24"/>
              </w:rPr>
            </w:pPr>
          </w:p>
        </w:tc>
      </w:tr>
      <w:tr w:rsidR="0088042B" w:rsidRPr="00194A52" w:rsidTr="000A7152">
        <w:trPr>
          <w:trHeight w:val="225"/>
        </w:trPr>
        <w:tc>
          <w:tcPr>
            <w:tcW w:w="897" w:type="dxa"/>
            <w:vMerge/>
            <w:tcBorders>
              <w:left w:val="single" w:sz="4" w:space="0" w:color="000000"/>
              <w:bottom w:val="single" w:sz="4" w:space="0" w:color="auto"/>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p>
        </w:tc>
        <w:tc>
          <w:tcPr>
            <w:tcW w:w="1803" w:type="dxa"/>
            <w:vMerge/>
            <w:tcBorders>
              <w:left w:val="single" w:sz="4" w:space="0" w:color="000000"/>
              <w:bottom w:val="single" w:sz="4" w:space="0" w:color="auto"/>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88042B" w:rsidRPr="0088042B" w:rsidRDefault="0088042B" w:rsidP="0088042B">
            <w:pPr>
              <w:pStyle w:val="Sraopastraipa"/>
              <w:numPr>
                <w:ilvl w:val="0"/>
                <w:numId w:val="1"/>
              </w:numPr>
              <w:rPr>
                <w:rFonts w:ascii="Times New Roman" w:hAnsi="Times New Roman" w:cs="Times New Roman"/>
                <w:sz w:val="24"/>
                <w:szCs w:val="24"/>
              </w:rPr>
            </w:pPr>
            <w:r>
              <w:rPr>
                <w:rFonts w:ascii="Times New Roman" w:hAnsi="Times New Roman" w:cs="Times New Roman"/>
                <w:sz w:val="24"/>
                <w:szCs w:val="24"/>
              </w:rPr>
              <w:t xml:space="preserve">Su užsukamu dangteliu </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p>
        </w:tc>
        <w:tc>
          <w:tcPr>
            <w:tcW w:w="236" w:type="dxa"/>
            <w:vMerge/>
          </w:tcPr>
          <w:p w:rsidR="0088042B" w:rsidRPr="00194A52" w:rsidRDefault="0088042B" w:rsidP="004E0487">
            <w:pPr>
              <w:rPr>
                <w:rFonts w:ascii="Times New Roman" w:hAnsi="Times New Roman" w:cs="Times New Roman"/>
                <w:sz w:val="24"/>
                <w:szCs w:val="24"/>
              </w:rPr>
            </w:pPr>
          </w:p>
        </w:tc>
        <w:tc>
          <w:tcPr>
            <w:tcW w:w="236" w:type="dxa"/>
            <w:vMerge/>
            <w:shd w:val="clear" w:color="auto" w:fill="auto"/>
          </w:tcPr>
          <w:p w:rsidR="0088042B" w:rsidRPr="00194A52" w:rsidRDefault="0088042B" w:rsidP="004E0487">
            <w:pPr>
              <w:rPr>
                <w:rFonts w:ascii="Times New Roman" w:hAnsi="Times New Roman" w:cs="Times New Roman"/>
                <w:sz w:val="24"/>
                <w:szCs w:val="24"/>
              </w:rPr>
            </w:pPr>
          </w:p>
        </w:tc>
      </w:tr>
      <w:tr w:rsidR="0088042B" w:rsidRPr="00194A52" w:rsidTr="000A7152">
        <w:trPr>
          <w:trHeight w:val="651"/>
        </w:trPr>
        <w:tc>
          <w:tcPr>
            <w:tcW w:w="897" w:type="dxa"/>
            <w:vMerge w:val="restart"/>
            <w:tcBorders>
              <w:top w:val="single" w:sz="4" w:space="0" w:color="auto"/>
              <w:left w:val="single" w:sz="4" w:space="0" w:color="000000"/>
              <w:right w:val="single" w:sz="4" w:space="0" w:color="000000"/>
            </w:tcBorders>
            <w:shd w:val="clear" w:color="auto" w:fill="auto"/>
          </w:tcPr>
          <w:p w:rsidR="0088042B" w:rsidRPr="00194A52" w:rsidRDefault="00171816" w:rsidP="004E0487">
            <w:pPr>
              <w:rPr>
                <w:rFonts w:ascii="Times New Roman" w:hAnsi="Times New Roman" w:cs="Times New Roman"/>
                <w:sz w:val="24"/>
                <w:szCs w:val="24"/>
              </w:rPr>
            </w:pPr>
            <w:r>
              <w:rPr>
                <w:rFonts w:ascii="Times New Roman" w:hAnsi="Times New Roman" w:cs="Times New Roman"/>
                <w:sz w:val="24"/>
                <w:szCs w:val="24"/>
              </w:rPr>
              <w:t>19</w:t>
            </w:r>
            <w:r w:rsidR="0088042B" w:rsidRPr="00194A52">
              <w:rPr>
                <w:rFonts w:ascii="Times New Roman" w:hAnsi="Times New Roman" w:cs="Times New Roman"/>
                <w:sz w:val="24"/>
                <w:szCs w:val="24"/>
              </w:rPr>
              <w:t>.</w:t>
            </w:r>
          </w:p>
        </w:tc>
        <w:tc>
          <w:tcPr>
            <w:tcW w:w="1803" w:type="dxa"/>
            <w:vMerge w:val="restart"/>
            <w:tcBorders>
              <w:top w:val="single" w:sz="4" w:space="0" w:color="auto"/>
              <w:left w:val="single" w:sz="4" w:space="0" w:color="000000"/>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r w:rsidRPr="00194A52">
              <w:rPr>
                <w:rFonts w:ascii="Times New Roman" w:hAnsi="Times New Roman" w:cs="Times New Roman"/>
                <w:sz w:val="24"/>
                <w:szCs w:val="24"/>
              </w:rPr>
              <w:t>Reagentų butelis, 500 ml – 2 vnt.</w:t>
            </w: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r w:rsidRPr="00194A52">
              <w:rPr>
                <w:rFonts w:ascii="Times New Roman" w:hAnsi="Times New Roman" w:cs="Times New Roman"/>
                <w:sz w:val="24"/>
                <w:szCs w:val="24"/>
              </w:rPr>
              <w:t xml:space="preserve">1. Pagamintas iš </w:t>
            </w:r>
            <w:proofErr w:type="spellStart"/>
            <w:r w:rsidRPr="00194A52">
              <w:rPr>
                <w:rFonts w:ascii="Times New Roman" w:hAnsi="Times New Roman" w:cs="Times New Roman"/>
                <w:sz w:val="24"/>
                <w:szCs w:val="24"/>
              </w:rPr>
              <w:t>borosilikatinio</w:t>
            </w:r>
            <w:proofErr w:type="spellEnd"/>
            <w:r w:rsidRPr="00194A52">
              <w:rPr>
                <w:rFonts w:ascii="Times New Roman" w:hAnsi="Times New Roman" w:cs="Times New Roman"/>
                <w:sz w:val="24"/>
                <w:szCs w:val="24"/>
              </w:rPr>
              <w:t xml:space="preserve"> stiklo arba lygiavertės medžiagos.</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p>
        </w:tc>
        <w:tc>
          <w:tcPr>
            <w:tcW w:w="236" w:type="dxa"/>
            <w:vMerge w:val="restart"/>
          </w:tcPr>
          <w:p w:rsidR="0088042B" w:rsidRPr="00194A52" w:rsidRDefault="0088042B" w:rsidP="004E0487">
            <w:pPr>
              <w:rPr>
                <w:rFonts w:ascii="Times New Roman" w:hAnsi="Times New Roman" w:cs="Times New Roman"/>
                <w:sz w:val="24"/>
                <w:szCs w:val="24"/>
              </w:rPr>
            </w:pPr>
          </w:p>
        </w:tc>
        <w:tc>
          <w:tcPr>
            <w:tcW w:w="236" w:type="dxa"/>
            <w:vMerge w:val="restart"/>
            <w:shd w:val="clear" w:color="auto" w:fill="auto"/>
          </w:tcPr>
          <w:p w:rsidR="0088042B" w:rsidRPr="00194A52" w:rsidRDefault="0088042B" w:rsidP="004E0487">
            <w:pPr>
              <w:rPr>
                <w:rFonts w:ascii="Times New Roman" w:hAnsi="Times New Roman" w:cs="Times New Roman"/>
                <w:sz w:val="24"/>
                <w:szCs w:val="24"/>
              </w:rPr>
            </w:pPr>
          </w:p>
        </w:tc>
      </w:tr>
      <w:tr w:rsidR="0088042B" w:rsidRPr="00194A52" w:rsidTr="000A7152">
        <w:trPr>
          <w:trHeight w:val="330"/>
        </w:trPr>
        <w:tc>
          <w:tcPr>
            <w:tcW w:w="897" w:type="dxa"/>
            <w:vMerge/>
            <w:tcBorders>
              <w:left w:val="single" w:sz="4" w:space="0" w:color="000000"/>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p>
        </w:tc>
        <w:tc>
          <w:tcPr>
            <w:tcW w:w="1803" w:type="dxa"/>
            <w:vMerge/>
            <w:tcBorders>
              <w:left w:val="single" w:sz="4" w:space="0" w:color="000000"/>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r>
              <w:rPr>
                <w:rFonts w:ascii="Times New Roman" w:hAnsi="Times New Roman" w:cs="Times New Roman"/>
                <w:sz w:val="24"/>
                <w:szCs w:val="24"/>
              </w:rPr>
              <w:t>2. Siauru kakleliu</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p>
        </w:tc>
        <w:tc>
          <w:tcPr>
            <w:tcW w:w="236" w:type="dxa"/>
            <w:vMerge/>
          </w:tcPr>
          <w:p w:rsidR="0088042B" w:rsidRPr="00194A52" w:rsidRDefault="0088042B" w:rsidP="004E0487">
            <w:pPr>
              <w:rPr>
                <w:rFonts w:ascii="Times New Roman" w:hAnsi="Times New Roman" w:cs="Times New Roman"/>
                <w:sz w:val="24"/>
                <w:szCs w:val="24"/>
              </w:rPr>
            </w:pPr>
          </w:p>
        </w:tc>
        <w:tc>
          <w:tcPr>
            <w:tcW w:w="236" w:type="dxa"/>
            <w:vMerge/>
            <w:shd w:val="clear" w:color="auto" w:fill="auto"/>
          </w:tcPr>
          <w:p w:rsidR="0088042B" w:rsidRPr="00194A52" w:rsidRDefault="0088042B" w:rsidP="004E0487">
            <w:pPr>
              <w:rPr>
                <w:rFonts w:ascii="Times New Roman" w:hAnsi="Times New Roman" w:cs="Times New Roman"/>
                <w:sz w:val="24"/>
                <w:szCs w:val="24"/>
              </w:rPr>
            </w:pPr>
          </w:p>
        </w:tc>
      </w:tr>
      <w:tr w:rsidR="0088042B" w:rsidRPr="00194A52" w:rsidTr="00D52BBA">
        <w:trPr>
          <w:trHeight w:val="330"/>
        </w:trPr>
        <w:tc>
          <w:tcPr>
            <w:tcW w:w="897" w:type="dxa"/>
            <w:vMerge/>
            <w:tcBorders>
              <w:left w:val="single" w:sz="4" w:space="0" w:color="000000"/>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p>
        </w:tc>
        <w:tc>
          <w:tcPr>
            <w:tcW w:w="1803" w:type="dxa"/>
            <w:vMerge/>
            <w:tcBorders>
              <w:left w:val="single" w:sz="4" w:space="0" w:color="000000"/>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r>
              <w:rPr>
                <w:rFonts w:ascii="Times New Roman" w:hAnsi="Times New Roman" w:cs="Times New Roman"/>
                <w:sz w:val="24"/>
                <w:szCs w:val="24"/>
              </w:rPr>
              <w:t>3. Talpa ne mažesnė kaip 500 ml</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p>
        </w:tc>
        <w:tc>
          <w:tcPr>
            <w:tcW w:w="236" w:type="dxa"/>
            <w:vMerge/>
          </w:tcPr>
          <w:p w:rsidR="0088042B" w:rsidRPr="00194A52" w:rsidRDefault="0088042B" w:rsidP="004E0487">
            <w:pPr>
              <w:rPr>
                <w:rFonts w:ascii="Times New Roman" w:hAnsi="Times New Roman" w:cs="Times New Roman"/>
                <w:sz w:val="24"/>
                <w:szCs w:val="24"/>
              </w:rPr>
            </w:pPr>
          </w:p>
        </w:tc>
        <w:tc>
          <w:tcPr>
            <w:tcW w:w="236" w:type="dxa"/>
            <w:vMerge/>
            <w:shd w:val="clear" w:color="auto" w:fill="auto"/>
          </w:tcPr>
          <w:p w:rsidR="0088042B" w:rsidRPr="00194A52" w:rsidRDefault="0088042B" w:rsidP="004E0487">
            <w:pPr>
              <w:rPr>
                <w:rFonts w:ascii="Times New Roman" w:hAnsi="Times New Roman" w:cs="Times New Roman"/>
                <w:sz w:val="24"/>
                <w:szCs w:val="24"/>
              </w:rPr>
            </w:pPr>
          </w:p>
        </w:tc>
      </w:tr>
      <w:tr w:rsidR="0088042B" w:rsidRPr="00194A52" w:rsidTr="000A7152">
        <w:trPr>
          <w:trHeight w:val="315"/>
        </w:trPr>
        <w:tc>
          <w:tcPr>
            <w:tcW w:w="897" w:type="dxa"/>
            <w:vMerge/>
            <w:tcBorders>
              <w:left w:val="single" w:sz="4" w:space="0" w:color="000000"/>
              <w:bottom w:val="single" w:sz="4" w:space="0" w:color="auto"/>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p>
        </w:tc>
        <w:tc>
          <w:tcPr>
            <w:tcW w:w="1803" w:type="dxa"/>
            <w:vMerge/>
            <w:tcBorders>
              <w:left w:val="single" w:sz="4" w:space="0" w:color="000000"/>
              <w:bottom w:val="single" w:sz="4" w:space="0" w:color="auto"/>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88042B" w:rsidRPr="0088042B" w:rsidRDefault="0088042B" w:rsidP="0088042B">
            <w:pPr>
              <w:pStyle w:val="Sraopastraipa"/>
              <w:numPr>
                <w:ilvl w:val="0"/>
                <w:numId w:val="1"/>
              </w:numPr>
              <w:rPr>
                <w:rFonts w:ascii="Times New Roman" w:hAnsi="Times New Roman" w:cs="Times New Roman"/>
                <w:sz w:val="24"/>
                <w:szCs w:val="24"/>
              </w:rPr>
            </w:pPr>
            <w:r w:rsidRPr="0088042B">
              <w:rPr>
                <w:rFonts w:ascii="Times New Roman" w:hAnsi="Times New Roman" w:cs="Times New Roman"/>
                <w:sz w:val="24"/>
                <w:szCs w:val="24"/>
              </w:rPr>
              <w:t xml:space="preserve">Su </w:t>
            </w:r>
            <w:r>
              <w:rPr>
                <w:rFonts w:ascii="Times New Roman" w:hAnsi="Times New Roman" w:cs="Times New Roman"/>
                <w:sz w:val="24"/>
                <w:szCs w:val="24"/>
              </w:rPr>
              <w:t xml:space="preserve">užsukamu </w:t>
            </w:r>
            <w:r w:rsidRPr="0088042B">
              <w:rPr>
                <w:rFonts w:ascii="Times New Roman" w:hAnsi="Times New Roman" w:cs="Times New Roman"/>
                <w:sz w:val="24"/>
                <w:szCs w:val="24"/>
              </w:rPr>
              <w:t xml:space="preserve">dangteliu </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88042B" w:rsidRPr="00194A52" w:rsidRDefault="0088042B" w:rsidP="004E0487">
            <w:pPr>
              <w:rPr>
                <w:rFonts w:ascii="Times New Roman" w:hAnsi="Times New Roman" w:cs="Times New Roman"/>
                <w:sz w:val="24"/>
                <w:szCs w:val="24"/>
              </w:rPr>
            </w:pPr>
          </w:p>
        </w:tc>
        <w:tc>
          <w:tcPr>
            <w:tcW w:w="236" w:type="dxa"/>
            <w:vMerge/>
          </w:tcPr>
          <w:p w:rsidR="0088042B" w:rsidRPr="00194A52" w:rsidRDefault="0088042B" w:rsidP="004E0487">
            <w:pPr>
              <w:rPr>
                <w:rFonts w:ascii="Times New Roman" w:hAnsi="Times New Roman" w:cs="Times New Roman"/>
                <w:sz w:val="24"/>
                <w:szCs w:val="24"/>
              </w:rPr>
            </w:pPr>
          </w:p>
        </w:tc>
        <w:tc>
          <w:tcPr>
            <w:tcW w:w="236" w:type="dxa"/>
            <w:vMerge/>
            <w:shd w:val="clear" w:color="auto" w:fill="auto"/>
          </w:tcPr>
          <w:p w:rsidR="0088042B" w:rsidRPr="00194A52" w:rsidRDefault="0088042B" w:rsidP="004E0487">
            <w:pPr>
              <w:rPr>
                <w:rFonts w:ascii="Times New Roman" w:hAnsi="Times New Roman" w:cs="Times New Roman"/>
                <w:sz w:val="24"/>
                <w:szCs w:val="24"/>
              </w:rPr>
            </w:pPr>
          </w:p>
        </w:tc>
      </w:tr>
      <w:tr w:rsidR="007C2DDB" w:rsidRPr="00194A52" w:rsidTr="000A7152">
        <w:trPr>
          <w:trHeight w:val="675"/>
        </w:trPr>
        <w:tc>
          <w:tcPr>
            <w:tcW w:w="897" w:type="dxa"/>
            <w:vMerge w:val="restart"/>
            <w:tcBorders>
              <w:top w:val="single" w:sz="4" w:space="0" w:color="auto"/>
              <w:left w:val="single" w:sz="4" w:space="0" w:color="000000"/>
              <w:right w:val="single" w:sz="4" w:space="0" w:color="000000"/>
            </w:tcBorders>
            <w:shd w:val="clear" w:color="auto" w:fill="auto"/>
          </w:tcPr>
          <w:p w:rsidR="007C2DDB" w:rsidRPr="00194A52" w:rsidRDefault="007C2DDB" w:rsidP="00171816">
            <w:pPr>
              <w:rPr>
                <w:rFonts w:ascii="Times New Roman" w:hAnsi="Times New Roman" w:cs="Times New Roman"/>
                <w:sz w:val="24"/>
                <w:szCs w:val="24"/>
              </w:rPr>
            </w:pPr>
            <w:r w:rsidRPr="00194A52">
              <w:rPr>
                <w:rFonts w:ascii="Times New Roman" w:hAnsi="Times New Roman" w:cs="Times New Roman"/>
                <w:sz w:val="24"/>
                <w:szCs w:val="24"/>
              </w:rPr>
              <w:t>2</w:t>
            </w:r>
            <w:r w:rsidR="00171816">
              <w:rPr>
                <w:rFonts w:ascii="Times New Roman" w:hAnsi="Times New Roman" w:cs="Times New Roman"/>
                <w:sz w:val="24"/>
                <w:szCs w:val="24"/>
              </w:rPr>
              <w:t>0</w:t>
            </w:r>
            <w:r w:rsidRPr="00194A52">
              <w:rPr>
                <w:rFonts w:ascii="Times New Roman" w:hAnsi="Times New Roman" w:cs="Times New Roman"/>
                <w:sz w:val="24"/>
                <w:szCs w:val="24"/>
              </w:rPr>
              <w:t>.</w:t>
            </w:r>
          </w:p>
        </w:tc>
        <w:tc>
          <w:tcPr>
            <w:tcW w:w="1803" w:type="dxa"/>
            <w:vMerge w:val="restart"/>
            <w:tcBorders>
              <w:top w:val="single" w:sz="4" w:space="0" w:color="auto"/>
              <w:left w:val="single" w:sz="4" w:space="0" w:color="000000"/>
              <w:right w:val="single" w:sz="4" w:space="0" w:color="000000"/>
            </w:tcBorders>
            <w:shd w:val="clear" w:color="auto" w:fill="auto"/>
          </w:tcPr>
          <w:p w:rsidR="007C2DDB" w:rsidRPr="00194A52" w:rsidRDefault="003D2615" w:rsidP="004E0487">
            <w:pPr>
              <w:rPr>
                <w:rFonts w:ascii="Times New Roman" w:hAnsi="Times New Roman" w:cs="Times New Roman"/>
                <w:sz w:val="24"/>
                <w:szCs w:val="24"/>
              </w:rPr>
            </w:pPr>
            <w:r>
              <w:rPr>
                <w:rFonts w:ascii="Times New Roman" w:hAnsi="Times New Roman" w:cs="Times New Roman"/>
                <w:sz w:val="24"/>
                <w:szCs w:val="24"/>
              </w:rPr>
              <w:t>Matavimo kolba, 100 ml – 15 vnt.</w:t>
            </w: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r w:rsidRPr="00194A52">
              <w:rPr>
                <w:rFonts w:ascii="Times New Roman" w:hAnsi="Times New Roman" w:cs="Times New Roman"/>
                <w:sz w:val="24"/>
                <w:szCs w:val="24"/>
              </w:rPr>
              <w:t xml:space="preserve">1. Pagaminta iš </w:t>
            </w:r>
            <w:proofErr w:type="spellStart"/>
            <w:r w:rsidRPr="00194A52">
              <w:rPr>
                <w:rFonts w:ascii="Times New Roman" w:hAnsi="Times New Roman" w:cs="Times New Roman"/>
                <w:sz w:val="24"/>
                <w:szCs w:val="24"/>
              </w:rPr>
              <w:t>borosilikatinio</w:t>
            </w:r>
            <w:proofErr w:type="spellEnd"/>
            <w:r w:rsidRPr="00194A52">
              <w:rPr>
                <w:rFonts w:ascii="Times New Roman" w:hAnsi="Times New Roman" w:cs="Times New Roman"/>
                <w:sz w:val="24"/>
                <w:szCs w:val="24"/>
              </w:rPr>
              <w:t xml:space="preserve"> st</w:t>
            </w:r>
            <w:r>
              <w:rPr>
                <w:rFonts w:ascii="Times New Roman" w:hAnsi="Times New Roman" w:cs="Times New Roman"/>
                <w:sz w:val="24"/>
                <w:szCs w:val="24"/>
              </w:rPr>
              <w:t>iklo arba lygiavertės medžiagos</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236" w:type="dxa"/>
            <w:vMerge w:val="restart"/>
          </w:tcPr>
          <w:p w:rsidR="007C2DDB" w:rsidRPr="00194A52" w:rsidRDefault="007C2DDB" w:rsidP="004E0487">
            <w:pPr>
              <w:rPr>
                <w:rFonts w:ascii="Times New Roman" w:hAnsi="Times New Roman" w:cs="Times New Roman"/>
                <w:sz w:val="24"/>
                <w:szCs w:val="24"/>
              </w:rPr>
            </w:pPr>
          </w:p>
        </w:tc>
        <w:tc>
          <w:tcPr>
            <w:tcW w:w="236" w:type="dxa"/>
            <w:vMerge w:val="restart"/>
            <w:shd w:val="clear" w:color="auto" w:fill="auto"/>
          </w:tcPr>
          <w:p w:rsidR="007C2DDB" w:rsidRPr="00194A52" w:rsidRDefault="007C2DDB" w:rsidP="004E0487">
            <w:pPr>
              <w:rPr>
                <w:rFonts w:ascii="Times New Roman" w:hAnsi="Times New Roman" w:cs="Times New Roman"/>
                <w:sz w:val="24"/>
                <w:szCs w:val="24"/>
              </w:rPr>
            </w:pPr>
          </w:p>
        </w:tc>
      </w:tr>
      <w:tr w:rsidR="007C2DDB" w:rsidRPr="00194A52" w:rsidTr="004D5508">
        <w:trPr>
          <w:trHeight w:val="525"/>
        </w:trPr>
        <w:tc>
          <w:tcPr>
            <w:tcW w:w="897" w:type="dxa"/>
            <w:vMerge/>
            <w:tcBorders>
              <w:left w:val="single" w:sz="4" w:space="0" w:color="000000"/>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1803" w:type="dxa"/>
            <w:vMerge/>
            <w:tcBorders>
              <w:left w:val="single" w:sz="4" w:space="0" w:color="000000"/>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r w:rsidRPr="00194A52">
              <w:rPr>
                <w:rFonts w:ascii="Times New Roman" w:hAnsi="Times New Roman" w:cs="Times New Roman"/>
                <w:sz w:val="24"/>
                <w:szCs w:val="24"/>
              </w:rPr>
              <w:t xml:space="preserve">2. Talpa ne mažiau </w:t>
            </w:r>
            <w:r>
              <w:rPr>
                <w:rFonts w:ascii="Times New Roman" w:hAnsi="Times New Roman" w:cs="Times New Roman"/>
                <w:sz w:val="24"/>
                <w:szCs w:val="24"/>
              </w:rPr>
              <w:t>kaip 100 ml</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236" w:type="dxa"/>
            <w:vMerge/>
          </w:tcPr>
          <w:p w:rsidR="007C2DDB" w:rsidRPr="00194A52" w:rsidRDefault="007C2DDB" w:rsidP="004E0487">
            <w:pPr>
              <w:rPr>
                <w:rFonts w:ascii="Times New Roman" w:hAnsi="Times New Roman" w:cs="Times New Roman"/>
                <w:sz w:val="24"/>
                <w:szCs w:val="24"/>
              </w:rPr>
            </w:pPr>
          </w:p>
        </w:tc>
        <w:tc>
          <w:tcPr>
            <w:tcW w:w="236" w:type="dxa"/>
            <w:vMerge/>
            <w:shd w:val="clear" w:color="auto" w:fill="auto"/>
          </w:tcPr>
          <w:p w:rsidR="007C2DDB" w:rsidRPr="00194A52" w:rsidRDefault="007C2DDB" w:rsidP="004E0487">
            <w:pPr>
              <w:rPr>
                <w:rFonts w:ascii="Times New Roman" w:hAnsi="Times New Roman" w:cs="Times New Roman"/>
                <w:sz w:val="24"/>
                <w:szCs w:val="24"/>
              </w:rPr>
            </w:pPr>
          </w:p>
        </w:tc>
      </w:tr>
      <w:tr w:rsidR="007C2DDB" w:rsidRPr="00194A52" w:rsidTr="000A7152">
        <w:trPr>
          <w:trHeight w:val="525"/>
        </w:trPr>
        <w:tc>
          <w:tcPr>
            <w:tcW w:w="897" w:type="dxa"/>
            <w:vMerge/>
            <w:tcBorders>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1803" w:type="dxa"/>
            <w:vMerge/>
            <w:tcBorders>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r>
              <w:rPr>
                <w:rFonts w:ascii="Times New Roman" w:hAnsi="Times New Roman" w:cs="Times New Roman"/>
                <w:sz w:val="24"/>
                <w:szCs w:val="24"/>
              </w:rPr>
              <w:t xml:space="preserve">3. </w:t>
            </w:r>
            <w:r w:rsidRPr="007C2DDB">
              <w:rPr>
                <w:rFonts w:ascii="Times New Roman" w:hAnsi="Times New Roman" w:cs="Times New Roman"/>
                <w:sz w:val="24"/>
                <w:szCs w:val="24"/>
              </w:rPr>
              <w:t>Komplektuojama su stikliniu ar lygiavertės medžiagos kamščiu su šlifu.</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236" w:type="dxa"/>
          </w:tcPr>
          <w:p w:rsidR="007C2DDB" w:rsidRPr="00194A52" w:rsidRDefault="007C2DDB" w:rsidP="004E0487">
            <w:pPr>
              <w:rPr>
                <w:rFonts w:ascii="Times New Roman" w:hAnsi="Times New Roman" w:cs="Times New Roman"/>
                <w:sz w:val="24"/>
                <w:szCs w:val="24"/>
              </w:rPr>
            </w:pPr>
          </w:p>
        </w:tc>
        <w:tc>
          <w:tcPr>
            <w:tcW w:w="236" w:type="dxa"/>
            <w:shd w:val="clear" w:color="auto" w:fill="auto"/>
          </w:tcPr>
          <w:p w:rsidR="007C2DDB" w:rsidRPr="00194A52" w:rsidRDefault="007C2DDB" w:rsidP="004E0487">
            <w:pPr>
              <w:rPr>
                <w:rFonts w:ascii="Times New Roman" w:hAnsi="Times New Roman" w:cs="Times New Roman"/>
                <w:sz w:val="24"/>
                <w:szCs w:val="24"/>
              </w:rPr>
            </w:pPr>
          </w:p>
        </w:tc>
      </w:tr>
      <w:tr w:rsidR="007C2DDB" w:rsidRPr="00194A52" w:rsidTr="000A7152">
        <w:trPr>
          <w:trHeight w:val="720"/>
        </w:trPr>
        <w:tc>
          <w:tcPr>
            <w:tcW w:w="897" w:type="dxa"/>
            <w:vMerge w:val="restart"/>
            <w:tcBorders>
              <w:top w:val="single" w:sz="4" w:space="0" w:color="auto"/>
              <w:left w:val="single" w:sz="4" w:space="0" w:color="000000"/>
              <w:right w:val="single" w:sz="4" w:space="0" w:color="000000"/>
            </w:tcBorders>
            <w:shd w:val="clear" w:color="auto" w:fill="auto"/>
          </w:tcPr>
          <w:p w:rsidR="007C2DDB" w:rsidRPr="00194A52" w:rsidRDefault="007C2DDB" w:rsidP="00171816">
            <w:pPr>
              <w:rPr>
                <w:rFonts w:ascii="Times New Roman" w:hAnsi="Times New Roman" w:cs="Times New Roman"/>
                <w:sz w:val="24"/>
                <w:szCs w:val="24"/>
              </w:rPr>
            </w:pPr>
            <w:r w:rsidRPr="00194A52">
              <w:rPr>
                <w:rFonts w:ascii="Times New Roman" w:hAnsi="Times New Roman" w:cs="Times New Roman"/>
                <w:sz w:val="24"/>
                <w:szCs w:val="24"/>
              </w:rPr>
              <w:t>2</w:t>
            </w:r>
            <w:r w:rsidR="00171816">
              <w:rPr>
                <w:rFonts w:ascii="Times New Roman" w:hAnsi="Times New Roman" w:cs="Times New Roman"/>
                <w:sz w:val="24"/>
                <w:szCs w:val="24"/>
              </w:rPr>
              <w:t>1</w:t>
            </w:r>
            <w:r w:rsidRPr="00194A52">
              <w:rPr>
                <w:rFonts w:ascii="Times New Roman" w:hAnsi="Times New Roman" w:cs="Times New Roman"/>
                <w:sz w:val="24"/>
                <w:szCs w:val="24"/>
              </w:rPr>
              <w:t>.</w:t>
            </w:r>
          </w:p>
        </w:tc>
        <w:tc>
          <w:tcPr>
            <w:tcW w:w="1803" w:type="dxa"/>
            <w:vMerge w:val="restart"/>
            <w:tcBorders>
              <w:top w:val="single" w:sz="4" w:space="0" w:color="auto"/>
              <w:left w:val="single" w:sz="4" w:space="0" w:color="000000"/>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r w:rsidRPr="00194A52">
              <w:rPr>
                <w:rFonts w:ascii="Times New Roman" w:hAnsi="Times New Roman" w:cs="Times New Roman"/>
                <w:sz w:val="24"/>
                <w:szCs w:val="24"/>
              </w:rPr>
              <w:t>Matavimo kolba, 250 ml – 5 vnt.</w:t>
            </w: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r w:rsidRPr="00194A52">
              <w:rPr>
                <w:rFonts w:ascii="Times New Roman" w:hAnsi="Times New Roman" w:cs="Times New Roman"/>
                <w:sz w:val="24"/>
                <w:szCs w:val="24"/>
              </w:rPr>
              <w:t xml:space="preserve">1. Pagaminta iš </w:t>
            </w:r>
            <w:proofErr w:type="spellStart"/>
            <w:r w:rsidRPr="00194A52">
              <w:rPr>
                <w:rFonts w:ascii="Times New Roman" w:hAnsi="Times New Roman" w:cs="Times New Roman"/>
                <w:sz w:val="24"/>
                <w:szCs w:val="24"/>
              </w:rPr>
              <w:t>borosilikatinio</w:t>
            </w:r>
            <w:proofErr w:type="spellEnd"/>
            <w:r w:rsidRPr="00194A52">
              <w:rPr>
                <w:rFonts w:ascii="Times New Roman" w:hAnsi="Times New Roman" w:cs="Times New Roman"/>
                <w:sz w:val="24"/>
                <w:szCs w:val="24"/>
              </w:rPr>
              <w:t xml:space="preserve"> st</w:t>
            </w:r>
            <w:r>
              <w:rPr>
                <w:rFonts w:ascii="Times New Roman" w:hAnsi="Times New Roman" w:cs="Times New Roman"/>
                <w:sz w:val="24"/>
                <w:szCs w:val="24"/>
              </w:rPr>
              <w:t>iklo arba lygiavertės medžiagos</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236" w:type="dxa"/>
            <w:vMerge w:val="restart"/>
          </w:tcPr>
          <w:p w:rsidR="007C2DDB" w:rsidRPr="00194A52" w:rsidRDefault="007C2DDB" w:rsidP="004E0487">
            <w:pPr>
              <w:rPr>
                <w:rFonts w:ascii="Times New Roman" w:hAnsi="Times New Roman" w:cs="Times New Roman"/>
                <w:sz w:val="24"/>
                <w:szCs w:val="24"/>
              </w:rPr>
            </w:pPr>
          </w:p>
        </w:tc>
        <w:tc>
          <w:tcPr>
            <w:tcW w:w="236" w:type="dxa"/>
            <w:vMerge w:val="restart"/>
            <w:shd w:val="clear" w:color="auto" w:fill="auto"/>
          </w:tcPr>
          <w:p w:rsidR="007C2DDB" w:rsidRPr="00194A52" w:rsidRDefault="007C2DDB" w:rsidP="004E0487">
            <w:pPr>
              <w:rPr>
                <w:rFonts w:ascii="Times New Roman" w:hAnsi="Times New Roman" w:cs="Times New Roman"/>
                <w:sz w:val="24"/>
                <w:szCs w:val="24"/>
              </w:rPr>
            </w:pPr>
          </w:p>
        </w:tc>
      </w:tr>
      <w:tr w:rsidR="007C2DDB" w:rsidRPr="00194A52" w:rsidTr="00C05BF5">
        <w:trPr>
          <w:trHeight w:val="480"/>
        </w:trPr>
        <w:tc>
          <w:tcPr>
            <w:tcW w:w="897" w:type="dxa"/>
            <w:vMerge/>
            <w:tcBorders>
              <w:left w:val="single" w:sz="4" w:space="0" w:color="000000"/>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1803" w:type="dxa"/>
            <w:vMerge/>
            <w:tcBorders>
              <w:left w:val="single" w:sz="4" w:space="0" w:color="000000"/>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r>
              <w:rPr>
                <w:rFonts w:ascii="Times New Roman" w:hAnsi="Times New Roman" w:cs="Times New Roman"/>
                <w:sz w:val="24"/>
                <w:szCs w:val="24"/>
              </w:rPr>
              <w:t>2. Talpa ne mažiau kaip 250 ml</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236" w:type="dxa"/>
            <w:vMerge/>
          </w:tcPr>
          <w:p w:rsidR="007C2DDB" w:rsidRPr="00194A52" w:rsidRDefault="007C2DDB" w:rsidP="004E0487">
            <w:pPr>
              <w:rPr>
                <w:rFonts w:ascii="Times New Roman" w:hAnsi="Times New Roman" w:cs="Times New Roman"/>
                <w:sz w:val="24"/>
                <w:szCs w:val="24"/>
              </w:rPr>
            </w:pPr>
          </w:p>
        </w:tc>
        <w:tc>
          <w:tcPr>
            <w:tcW w:w="236" w:type="dxa"/>
            <w:vMerge/>
            <w:shd w:val="clear" w:color="auto" w:fill="auto"/>
          </w:tcPr>
          <w:p w:rsidR="007C2DDB" w:rsidRPr="00194A52" w:rsidRDefault="007C2DDB" w:rsidP="004E0487">
            <w:pPr>
              <w:rPr>
                <w:rFonts w:ascii="Times New Roman" w:hAnsi="Times New Roman" w:cs="Times New Roman"/>
                <w:sz w:val="24"/>
                <w:szCs w:val="24"/>
              </w:rPr>
            </w:pPr>
          </w:p>
        </w:tc>
      </w:tr>
      <w:tr w:rsidR="007C2DDB" w:rsidRPr="00194A52" w:rsidTr="000A7152">
        <w:trPr>
          <w:trHeight w:val="480"/>
        </w:trPr>
        <w:tc>
          <w:tcPr>
            <w:tcW w:w="897" w:type="dxa"/>
            <w:vMerge/>
            <w:tcBorders>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1803" w:type="dxa"/>
            <w:vMerge/>
            <w:tcBorders>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7C2DDB" w:rsidRDefault="007C2DDB" w:rsidP="004E0487">
            <w:pPr>
              <w:rPr>
                <w:rFonts w:ascii="Times New Roman" w:hAnsi="Times New Roman" w:cs="Times New Roman"/>
                <w:sz w:val="24"/>
                <w:szCs w:val="24"/>
              </w:rPr>
            </w:pPr>
            <w:r>
              <w:rPr>
                <w:rFonts w:ascii="Times New Roman" w:hAnsi="Times New Roman" w:cs="Times New Roman"/>
                <w:sz w:val="24"/>
                <w:szCs w:val="24"/>
              </w:rPr>
              <w:t xml:space="preserve">3. </w:t>
            </w:r>
            <w:r w:rsidRPr="007C2DDB">
              <w:rPr>
                <w:rFonts w:ascii="Times New Roman" w:hAnsi="Times New Roman" w:cs="Times New Roman"/>
                <w:sz w:val="24"/>
                <w:szCs w:val="24"/>
              </w:rPr>
              <w:t>Komplektuojama su stikliniu ar lygiavertės medžiagos kamščiu su šlifu.</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236" w:type="dxa"/>
          </w:tcPr>
          <w:p w:rsidR="007C2DDB" w:rsidRPr="00194A52" w:rsidRDefault="007C2DDB" w:rsidP="004E0487">
            <w:pPr>
              <w:rPr>
                <w:rFonts w:ascii="Times New Roman" w:hAnsi="Times New Roman" w:cs="Times New Roman"/>
                <w:sz w:val="24"/>
                <w:szCs w:val="24"/>
              </w:rPr>
            </w:pPr>
          </w:p>
        </w:tc>
        <w:tc>
          <w:tcPr>
            <w:tcW w:w="236" w:type="dxa"/>
            <w:shd w:val="clear" w:color="auto" w:fill="auto"/>
          </w:tcPr>
          <w:p w:rsidR="007C2DDB" w:rsidRPr="00194A52" w:rsidRDefault="007C2DDB" w:rsidP="004E0487">
            <w:pPr>
              <w:rPr>
                <w:rFonts w:ascii="Times New Roman" w:hAnsi="Times New Roman" w:cs="Times New Roman"/>
                <w:sz w:val="24"/>
                <w:szCs w:val="24"/>
              </w:rPr>
            </w:pPr>
          </w:p>
        </w:tc>
      </w:tr>
      <w:tr w:rsidR="007C2DDB" w:rsidRPr="00194A52" w:rsidTr="000A7152">
        <w:trPr>
          <w:trHeight w:val="675"/>
        </w:trPr>
        <w:tc>
          <w:tcPr>
            <w:tcW w:w="897" w:type="dxa"/>
            <w:vMerge w:val="restart"/>
            <w:tcBorders>
              <w:top w:val="single" w:sz="4" w:space="0" w:color="auto"/>
              <w:left w:val="single" w:sz="4" w:space="0" w:color="000000"/>
              <w:right w:val="single" w:sz="4" w:space="0" w:color="000000"/>
            </w:tcBorders>
            <w:shd w:val="clear" w:color="auto" w:fill="auto"/>
          </w:tcPr>
          <w:p w:rsidR="007C2DDB" w:rsidRPr="00194A52" w:rsidRDefault="00171816" w:rsidP="004E0487">
            <w:pPr>
              <w:rPr>
                <w:rFonts w:ascii="Times New Roman" w:hAnsi="Times New Roman" w:cs="Times New Roman"/>
                <w:sz w:val="24"/>
                <w:szCs w:val="24"/>
              </w:rPr>
            </w:pPr>
            <w:r>
              <w:rPr>
                <w:rFonts w:ascii="Times New Roman" w:hAnsi="Times New Roman" w:cs="Times New Roman"/>
                <w:sz w:val="24"/>
                <w:szCs w:val="24"/>
              </w:rPr>
              <w:t>22</w:t>
            </w:r>
            <w:r w:rsidR="007C2DDB" w:rsidRPr="00194A52">
              <w:rPr>
                <w:rFonts w:ascii="Times New Roman" w:hAnsi="Times New Roman" w:cs="Times New Roman"/>
                <w:sz w:val="24"/>
                <w:szCs w:val="24"/>
              </w:rPr>
              <w:t>.</w:t>
            </w:r>
          </w:p>
        </w:tc>
        <w:tc>
          <w:tcPr>
            <w:tcW w:w="1803" w:type="dxa"/>
            <w:vMerge w:val="restart"/>
            <w:tcBorders>
              <w:top w:val="single" w:sz="4" w:space="0" w:color="auto"/>
              <w:left w:val="single" w:sz="4" w:space="0" w:color="000000"/>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r w:rsidRPr="00194A52">
              <w:rPr>
                <w:rFonts w:ascii="Times New Roman" w:hAnsi="Times New Roman" w:cs="Times New Roman"/>
                <w:sz w:val="24"/>
                <w:szCs w:val="24"/>
              </w:rPr>
              <w:t>Matavimo kolba, 500 ml – 5 vnt.</w:t>
            </w: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r w:rsidRPr="00194A52">
              <w:rPr>
                <w:rFonts w:ascii="Times New Roman" w:hAnsi="Times New Roman" w:cs="Times New Roman"/>
                <w:sz w:val="24"/>
                <w:szCs w:val="24"/>
              </w:rPr>
              <w:t xml:space="preserve">1. Pagaminta iš </w:t>
            </w:r>
            <w:proofErr w:type="spellStart"/>
            <w:r w:rsidRPr="00194A52">
              <w:rPr>
                <w:rFonts w:ascii="Times New Roman" w:hAnsi="Times New Roman" w:cs="Times New Roman"/>
                <w:sz w:val="24"/>
                <w:szCs w:val="24"/>
              </w:rPr>
              <w:t>borosilikatinio</w:t>
            </w:r>
            <w:proofErr w:type="spellEnd"/>
            <w:r w:rsidRPr="00194A52">
              <w:rPr>
                <w:rFonts w:ascii="Times New Roman" w:hAnsi="Times New Roman" w:cs="Times New Roman"/>
                <w:sz w:val="24"/>
                <w:szCs w:val="24"/>
              </w:rPr>
              <w:t xml:space="preserve"> st</w:t>
            </w:r>
            <w:r>
              <w:rPr>
                <w:rFonts w:ascii="Times New Roman" w:hAnsi="Times New Roman" w:cs="Times New Roman"/>
                <w:sz w:val="24"/>
                <w:szCs w:val="24"/>
              </w:rPr>
              <w:t>iklo arba lygiavertės medžiagos</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236" w:type="dxa"/>
            <w:vMerge w:val="restart"/>
          </w:tcPr>
          <w:p w:rsidR="007C2DDB" w:rsidRPr="00194A52" w:rsidRDefault="007C2DDB" w:rsidP="004E0487">
            <w:pPr>
              <w:rPr>
                <w:rFonts w:ascii="Times New Roman" w:hAnsi="Times New Roman" w:cs="Times New Roman"/>
                <w:sz w:val="24"/>
                <w:szCs w:val="24"/>
              </w:rPr>
            </w:pPr>
          </w:p>
        </w:tc>
        <w:tc>
          <w:tcPr>
            <w:tcW w:w="236" w:type="dxa"/>
            <w:vMerge w:val="restart"/>
            <w:shd w:val="clear" w:color="auto" w:fill="auto"/>
          </w:tcPr>
          <w:p w:rsidR="007C2DDB" w:rsidRPr="00194A52" w:rsidRDefault="007C2DDB" w:rsidP="004E0487">
            <w:pPr>
              <w:rPr>
                <w:rFonts w:ascii="Times New Roman" w:hAnsi="Times New Roman" w:cs="Times New Roman"/>
                <w:sz w:val="24"/>
                <w:szCs w:val="24"/>
              </w:rPr>
            </w:pPr>
          </w:p>
        </w:tc>
      </w:tr>
      <w:tr w:rsidR="007C2DDB" w:rsidRPr="00194A52" w:rsidTr="00847195">
        <w:trPr>
          <w:trHeight w:val="523"/>
        </w:trPr>
        <w:tc>
          <w:tcPr>
            <w:tcW w:w="897" w:type="dxa"/>
            <w:vMerge/>
            <w:tcBorders>
              <w:left w:val="single" w:sz="4" w:space="0" w:color="000000"/>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1803" w:type="dxa"/>
            <w:vMerge/>
            <w:tcBorders>
              <w:left w:val="single" w:sz="4" w:space="0" w:color="000000"/>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r>
              <w:rPr>
                <w:rFonts w:ascii="Times New Roman" w:hAnsi="Times New Roman" w:cs="Times New Roman"/>
                <w:sz w:val="24"/>
                <w:szCs w:val="24"/>
              </w:rPr>
              <w:t>2. Talpa ne mažiau kaip 500 ml</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236" w:type="dxa"/>
            <w:vMerge/>
          </w:tcPr>
          <w:p w:rsidR="007C2DDB" w:rsidRPr="00194A52" w:rsidRDefault="007C2DDB" w:rsidP="004E0487">
            <w:pPr>
              <w:rPr>
                <w:rFonts w:ascii="Times New Roman" w:hAnsi="Times New Roman" w:cs="Times New Roman"/>
                <w:sz w:val="24"/>
                <w:szCs w:val="24"/>
              </w:rPr>
            </w:pPr>
          </w:p>
        </w:tc>
        <w:tc>
          <w:tcPr>
            <w:tcW w:w="236" w:type="dxa"/>
            <w:vMerge/>
            <w:shd w:val="clear" w:color="auto" w:fill="auto"/>
          </w:tcPr>
          <w:p w:rsidR="007C2DDB" w:rsidRPr="00194A52" w:rsidRDefault="007C2DDB" w:rsidP="004E0487">
            <w:pPr>
              <w:rPr>
                <w:rFonts w:ascii="Times New Roman" w:hAnsi="Times New Roman" w:cs="Times New Roman"/>
                <w:sz w:val="24"/>
                <w:szCs w:val="24"/>
              </w:rPr>
            </w:pPr>
          </w:p>
        </w:tc>
      </w:tr>
      <w:tr w:rsidR="007C2DDB" w:rsidRPr="00194A52" w:rsidTr="000A7152">
        <w:trPr>
          <w:trHeight w:val="523"/>
        </w:trPr>
        <w:tc>
          <w:tcPr>
            <w:tcW w:w="897" w:type="dxa"/>
            <w:vMerge/>
            <w:tcBorders>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1803" w:type="dxa"/>
            <w:vMerge/>
            <w:tcBorders>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7C2DDB" w:rsidRDefault="007C2DDB" w:rsidP="004E0487">
            <w:pPr>
              <w:rPr>
                <w:rFonts w:ascii="Times New Roman" w:hAnsi="Times New Roman" w:cs="Times New Roman"/>
                <w:sz w:val="24"/>
                <w:szCs w:val="24"/>
              </w:rPr>
            </w:pPr>
            <w:r>
              <w:rPr>
                <w:rFonts w:ascii="Times New Roman" w:hAnsi="Times New Roman" w:cs="Times New Roman"/>
                <w:sz w:val="24"/>
                <w:szCs w:val="24"/>
              </w:rPr>
              <w:t xml:space="preserve">3. </w:t>
            </w:r>
            <w:r w:rsidRPr="007C2DDB">
              <w:rPr>
                <w:rFonts w:ascii="Times New Roman" w:hAnsi="Times New Roman" w:cs="Times New Roman"/>
                <w:sz w:val="24"/>
                <w:szCs w:val="24"/>
              </w:rPr>
              <w:t>Komplektuojama su stikliniu ar lygiavertės medžiagos kamščiu su šlifu.</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236" w:type="dxa"/>
          </w:tcPr>
          <w:p w:rsidR="007C2DDB" w:rsidRPr="00194A52" w:rsidRDefault="007C2DDB" w:rsidP="004E0487">
            <w:pPr>
              <w:rPr>
                <w:rFonts w:ascii="Times New Roman" w:hAnsi="Times New Roman" w:cs="Times New Roman"/>
                <w:sz w:val="24"/>
                <w:szCs w:val="24"/>
              </w:rPr>
            </w:pPr>
          </w:p>
        </w:tc>
        <w:tc>
          <w:tcPr>
            <w:tcW w:w="236" w:type="dxa"/>
            <w:shd w:val="clear" w:color="auto" w:fill="auto"/>
          </w:tcPr>
          <w:p w:rsidR="007C2DDB" w:rsidRPr="00194A52" w:rsidRDefault="007C2DDB" w:rsidP="004E0487">
            <w:pPr>
              <w:rPr>
                <w:rFonts w:ascii="Times New Roman" w:hAnsi="Times New Roman" w:cs="Times New Roman"/>
                <w:sz w:val="24"/>
                <w:szCs w:val="24"/>
              </w:rPr>
            </w:pPr>
          </w:p>
        </w:tc>
      </w:tr>
      <w:tr w:rsidR="007C2DDB" w:rsidRPr="00194A52" w:rsidTr="000A7152">
        <w:trPr>
          <w:trHeight w:val="615"/>
        </w:trPr>
        <w:tc>
          <w:tcPr>
            <w:tcW w:w="897" w:type="dxa"/>
            <w:vMerge w:val="restart"/>
            <w:tcBorders>
              <w:top w:val="single" w:sz="4" w:space="0" w:color="auto"/>
              <w:left w:val="single" w:sz="4" w:space="0" w:color="000000"/>
              <w:right w:val="single" w:sz="4" w:space="0" w:color="000000"/>
            </w:tcBorders>
            <w:shd w:val="clear" w:color="auto" w:fill="auto"/>
          </w:tcPr>
          <w:p w:rsidR="007C2DDB" w:rsidRPr="00194A52" w:rsidRDefault="007C2DDB" w:rsidP="00171816">
            <w:pPr>
              <w:rPr>
                <w:rFonts w:ascii="Times New Roman" w:hAnsi="Times New Roman" w:cs="Times New Roman"/>
                <w:sz w:val="24"/>
                <w:szCs w:val="24"/>
              </w:rPr>
            </w:pPr>
            <w:r w:rsidRPr="00194A52">
              <w:rPr>
                <w:rFonts w:ascii="Times New Roman" w:hAnsi="Times New Roman" w:cs="Times New Roman"/>
                <w:sz w:val="24"/>
                <w:szCs w:val="24"/>
              </w:rPr>
              <w:t>2</w:t>
            </w:r>
            <w:r w:rsidR="00171816">
              <w:rPr>
                <w:rFonts w:ascii="Times New Roman" w:hAnsi="Times New Roman" w:cs="Times New Roman"/>
                <w:sz w:val="24"/>
                <w:szCs w:val="24"/>
              </w:rPr>
              <w:t>3</w:t>
            </w:r>
            <w:r w:rsidRPr="00194A52">
              <w:rPr>
                <w:rFonts w:ascii="Times New Roman" w:hAnsi="Times New Roman" w:cs="Times New Roman"/>
                <w:sz w:val="24"/>
                <w:szCs w:val="24"/>
              </w:rPr>
              <w:t>.</w:t>
            </w:r>
          </w:p>
        </w:tc>
        <w:tc>
          <w:tcPr>
            <w:tcW w:w="1803" w:type="dxa"/>
            <w:vMerge w:val="restart"/>
            <w:tcBorders>
              <w:top w:val="single" w:sz="4" w:space="0" w:color="auto"/>
              <w:left w:val="single" w:sz="4" w:space="0" w:color="000000"/>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r w:rsidRPr="00194A52">
              <w:rPr>
                <w:rFonts w:ascii="Times New Roman" w:hAnsi="Times New Roman" w:cs="Times New Roman"/>
                <w:sz w:val="24"/>
                <w:szCs w:val="24"/>
              </w:rPr>
              <w:t>Matavimo kolba, 1000 ml – 2 vnt.</w:t>
            </w: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r w:rsidRPr="00194A52">
              <w:rPr>
                <w:rFonts w:ascii="Times New Roman" w:hAnsi="Times New Roman" w:cs="Times New Roman"/>
                <w:sz w:val="24"/>
                <w:szCs w:val="24"/>
              </w:rPr>
              <w:t xml:space="preserve">1. Pagaminta iš </w:t>
            </w:r>
            <w:proofErr w:type="spellStart"/>
            <w:r w:rsidRPr="00194A52">
              <w:rPr>
                <w:rFonts w:ascii="Times New Roman" w:hAnsi="Times New Roman" w:cs="Times New Roman"/>
                <w:sz w:val="24"/>
                <w:szCs w:val="24"/>
              </w:rPr>
              <w:t>borosilikatinio</w:t>
            </w:r>
            <w:proofErr w:type="spellEnd"/>
            <w:r w:rsidRPr="00194A52">
              <w:rPr>
                <w:rFonts w:ascii="Times New Roman" w:hAnsi="Times New Roman" w:cs="Times New Roman"/>
                <w:sz w:val="24"/>
                <w:szCs w:val="24"/>
              </w:rPr>
              <w:t xml:space="preserve"> st</w:t>
            </w:r>
            <w:r>
              <w:rPr>
                <w:rFonts w:ascii="Times New Roman" w:hAnsi="Times New Roman" w:cs="Times New Roman"/>
                <w:sz w:val="24"/>
                <w:szCs w:val="24"/>
              </w:rPr>
              <w:t>iklo arba lygiavertės medžiagos</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236" w:type="dxa"/>
            <w:vMerge w:val="restart"/>
          </w:tcPr>
          <w:p w:rsidR="007C2DDB" w:rsidRPr="00194A52" w:rsidRDefault="007C2DDB" w:rsidP="004E0487">
            <w:pPr>
              <w:rPr>
                <w:rFonts w:ascii="Times New Roman" w:hAnsi="Times New Roman" w:cs="Times New Roman"/>
                <w:sz w:val="24"/>
                <w:szCs w:val="24"/>
              </w:rPr>
            </w:pPr>
          </w:p>
        </w:tc>
        <w:tc>
          <w:tcPr>
            <w:tcW w:w="236" w:type="dxa"/>
            <w:vMerge w:val="restart"/>
            <w:shd w:val="clear" w:color="auto" w:fill="auto"/>
          </w:tcPr>
          <w:p w:rsidR="007C2DDB" w:rsidRPr="00194A52" w:rsidRDefault="007C2DDB" w:rsidP="004E0487">
            <w:pPr>
              <w:rPr>
                <w:rFonts w:ascii="Times New Roman" w:hAnsi="Times New Roman" w:cs="Times New Roman"/>
                <w:sz w:val="24"/>
                <w:szCs w:val="24"/>
              </w:rPr>
            </w:pPr>
          </w:p>
        </w:tc>
      </w:tr>
      <w:tr w:rsidR="007C2DDB" w:rsidRPr="00194A52" w:rsidTr="00994CD1">
        <w:trPr>
          <w:trHeight w:val="585"/>
        </w:trPr>
        <w:tc>
          <w:tcPr>
            <w:tcW w:w="897" w:type="dxa"/>
            <w:vMerge/>
            <w:tcBorders>
              <w:left w:val="single" w:sz="4" w:space="0" w:color="000000"/>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1803" w:type="dxa"/>
            <w:vMerge/>
            <w:tcBorders>
              <w:left w:val="single" w:sz="4" w:space="0" w:color="000000"/>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r>
              <w:rPr>
                <w:rFonts w:ascii="Times New Roman" w:hAnsi="Times New Roman" w:cs="Times New Roman"/>
                <w:sz w:val="24"/>
                <w:szCs w:val="24"/>
              </w:rPr>
              <w:t>2. Talpa ne mažiau kaip 1000 ml</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236" w:type="dxa"/>
            <w:vMerge/>
          </w:tcPr>
          <w:p w:rsidR="007C2DDB" w:rsidRPr="00194A52" w:rsidRDefault="007C2DDB" w:rsidP="004E0487">
            <w:pPr>
              <w:rPr>
                <w:rFonts w:ascii="Times New Roman" w:hAnsi="Times New Roman" w:cs="Times New Roman"/>
                <w:sz w:val="24"/>
                <w:szCs w:val="24"/>
              </w:rPr>
            </w:pPr>
          </w:p>
        </w:tc>
        <w:tc>
          <w:tcPr>
            <w:tcW w:w="236" w:type="dxa"/>
            <w:vMerge/>
            <w:shd w:val="clear" w:color="auto" w:fill="auto"/>
          </w:tcPr>
          <w:p w:rsidR="007C2DDB" w:rsidRPr="00194A52" w:rsidRDefault="007C2DDB" w:rsidP="004E0487">
            <w:pPr>
              <w:rPr>
                <w:rFonts w:ascii="Times New Roman" w:hAnsi="Times New Roman" w:cs="Times New Roman"/>
                <w:sz w:val="24"/>
                <w:szCs w:val="24"/>
              </w:rPr>
            </w:pPr>
          </w:p>
        </w:tc>
      </w:tr>
      <w:tr w:rsidR="007C2DDB" w:rsidRPr="00194A52" w:rsidTr="000A7152">
        <w:trPr>
          <w:trHeight w:val="585"/>
        </w:trPr>
        <w:tc>
          <w:tcPr>
            <w:tcW w:w="897" w:type="dxa"/>
            <w:vMerge/>
            <w:tcBorders>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1803" w:type="dxa"/>
            <w:vMerge/>
            <w:tcBorders>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7C2DDB" w:rsidRDefault="007C2DDB" w:rsidP="004E0487">
            <w:pPr>
              <w:rPr>
                <w:rFonts w:ascii="Times New Roman" w:hAnsi="Times New Roman" w:cs="Times New Roman"/>
                <w:sz w:val="24"/>
                <w:szCs w:val="24"/>
              </w:rPr>
            </w:pPr>
            <w:r>
              <w:rPr>
                <w:rFonts w:ascii="Times New Roman" w:hAnsi="Times New Roman" w:cs="Times New Roman"/>
                <w:sz w:val="24"/>
                <w:szCs w:val="24"/>
              </w:rPr>
              <w:t xml:space="preserve">3. </w:t>
            </w:r>
            <w:r w:rsidRPr="007C2DDB">
              <w:rPr>
                <w:rFonts w:ascii="Times New Roman" w:hAnsi="Times New Roman" w:cs="Times New Roman"/>
                <w:sz w:val="24"/>
                <w:szCs w:val="24"/>
              </w:rPr>
              <w:t>Komplektuojama su stikliniu ar lygiavertės medžiagos kamščiu su šlifu.</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7C2DDB" w:rsidRPr="00194A52" w:rsidRDefault="007C2DDB" w:rsidP="004E0487">
            <w:pPr>
              <w:rPr>
                <w:rFonts w:ascii="Times New Roman" w:hAnsi="Times New Roman" w:cs="Times New Roman"/>
                <w:sz w:val="24"/>
                <w:szCs w:val="24"/>
              </w:rPr>
            </w:pPr>
          </w:p>
        </w:tc>
        <w:tc>
          <w:tcPr>
            <w:tcW w:w="236" w:type="dxa"/>
          </w:tcPr>
          <w:p w:rsidR="007C2DDB" w:rsidRPr="00194A52" w:rsidRDefault="007C2DDB" w:rsidP="004E0487">
            <w:pPr>
              <w:rPr>
                <w:rFonts w:ascii="Times New Roman" w:hAnsi="Times New Roman" w:cs="Times New Roman"/>
                <w:sz w:val="24"/>
                <w:szCs w:val="24"/>
              </w:rPr>
            </w:pPr>
          </w:p>
        </w:tc>
        <w:tc>
          <w:tcPr>
            <w:tcW w:w="236" w:type="dxa"/>
            <w:shd w:val="clear" w:color="auto" w:fill="auto"/>
          </w:tcPr>
          <w:p w:rsidR="007C2DDB" w:rsidRPr="00194A52" w:rsidRDefault="007C2DDB" w:rsidP="004E0487">
            <w:pPr>
              <w:rPr>
                <w:rFonts w:ascii="Times New Roman" w:hAnsi="Times New Roman" w:cs="Times New Roman"/>
                <w:sz w:val="24"/>
                <w:szCs w:val="24"/>
              </w:rPr>
            </w:pPr>
          </w:p>
        </w:tc>
      </w:tr>
      <w:tr w:rsidR="000A3D56" w:rsidRPr="00194A52" w:rsidTr="000A7152">
        <w:trPr>
          <w:trHeight w:val="615"/>
        </w:trPr>
        <w:tc>
          <w:tcPr>
            <w:tcW w:w="897" w:type="dxa"/>
            <w:vMerge w:val="restart"/>
            <w:tcBorders>
              <w:top w:val="single" w:sz="4" w:space="0" w:color="auto"/>
              <w:left w:val="single" w:sz="4" w:space="0" w:color="000000"/>
              <w:right w:val="single" w:sz="4" w:space="0" w:color="000000"/>
            </w:tcBorders>
            <w:shd w:val="clear" w:color="auto" w:fill="auto"/>
          </w:tcPr>
          <w:p w:rsidR="000A3D56" w:rsidRPr="00194A52" w:rsidRDefault="00171816" w:rsidP="004E0487">
            <w:pPr>
              <w:rPr>
                <w:rFonts w:ascii="Times New Roman" w:hAnsi="Times New Roman" w:cs="Times New Roman"/>
                <w:sz w:val="24"/>
                <w:szCs w:val="24"/>
              </w:rPr>
            </w:pPr>
            <w:r>
              <w:rPr>
                <w:rFonts w:ascii="Times New Roman" w:hAnsi="Times New Roman" w:cs="Times New Roman"/>
                <w:sz w:val="24"/>
                <w:szCs w:val="24"/>
              </w:rPr>
              <w:lastRenderedPageBreak/>
              <w:t>24</w:t>
            </w:r>
            <w:r w:rsidR="000A3D56" w:rsidRPr="00194A52">
              <w:rPr>
                <w:rFonts w:ascii="Times New Roman" w:hAnsi="Times New Roman" w:cs="Times New Roman"/>
                <w:sz w:val="24"/>
                <w:szCs w:val="24"/>
              </w:rPr>
              <w:t>.</w:t>
            </w:r>
          </w:p>
        </w:tc>
        <w:tc>
          <w:tcPr>
            <w:tcW w:w="1803" w:type="dxa"/>
            <w:vMerge w:val="restart"/>
            <w:tcBorders>
              <w:top w:val="single" w:sz="4" w:space="0" w:color="auto"/>
              <w:left w:val="single" w:sz="4" w:space="0" w:color="000000"/>
              <w:right w:val="single" w:sz="4" w:space="0" w:color="000000"/>
            </w:tcBorders>
            <w:shd w:val="clear" w:color="auto" w:fill="auto"/>
          </w:tcPr>
          <w:p w:rsidR="000A3D56" w:rsidRPr="00194A52" w:rsidRDefault="0088042B" w:rsidP="0088042B">
            <w:pPr>
              <w:rPr>
                <w:rFonts w:ascii="Times New Roman" w:hAnsi="Times New Roman" w:cs="Times New Roman"/>
                <w:sz w:val="24"/>
                <w:szCs w:val="24"/>
              </w:rPr>
            </w:pPr>
            <w:r>
              <w:rPr>
                <w:rFonts w:ascii="Times New Roman" w:hAnsi="Times New Roman" w:cs="Times New Roman"/>
                <w:sz w:val="24"/>
                <w:szCs w:val="24"/>
              </w:rPr>
              <w:t>Žemos formos c</w:t>
            </w:r>
            <w:r w:rsidR="000A3D56" w:rsidRPr="00194A52">
              <w:rPr>
                <w:rFonts w:ascii="Times New Roman" w:hAnsi="Times New Roman" w:cs="Times New Roman"/>
                <w:sz w:val="24"/>
                <w:szCs w:val="24"/>
              </w:rPr>
              <w:t>heminė stiklinė, 100 ml – 30 vnt.</w:t>
            </w: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0A3D56" w:rsidRPr="00194A52" w:rsidRDefault="000A3D56" w:rsidP="004E0487">
            <w:pPr>
              <w:rPr>
                <w:rFonts w:ascii="Times New Roman" w:hAnsi="Times New Roman" w:cs="Times New Roman"/>
                <w:sz w:val="24"/>
                <w:szCs w:val="24"/>
              </w:rPr>
            </w:pPr>
            <w:r w:rsidRPr="00194A52">
              <w:rPr>
                <w:rFonts w:ascii="Times New Roman" w:hAnsi="Times New Roman" w:cs="Times New Roman"/>
                <w:sz w:val="24"/>
                <w:szCs w:val="24"/>
              </w:rPr>
              <w:t xml:space="preserve">1 Pagaminta iš </w:t>
            </w:r>
            <w:proofErr w:type="spellStart"/>
            <w:r w:rsidRPr="00194A52">
              <w:rPr>
                <w:rFonts w:ascii="Times New Roman" w:hAnsi="Times New Roman" w:cs="Times New Roman"/>
                <w:sz w:val="24"/>
                <w:szCs w:val="24"/>
              </w:rPr>
              <w:t>borosilikatinio</w:t>
            </w:r>
            <w:proofErr w:type="spellEnd"/>
            <w:r w:rsidRPr="00194A52">
              <w:rPr>
                <w:rFonts w:ascii="Times New Roman" w:hAnsi="Times New Roman" w:cs="Times New Roman"/>
                <w:sz w:val="24"/>
                <w:szCs w:val="24"/>
              </w:rPr>
              <w:t xml:space="preserve"> </w:t>
            </w:r>
            <w:r w:rsidR="000A7152">
              <w:rPr>
                <w:rFonts w:ascii="Times New Roman" w:hAnsi="Times New Roman" w:cs="Times New Roman"/>
                <w:sz w:val="24"/>
                <w:szCs w:val="24"/>
              </w:rPr>
              <w:t>stiklo ar lygiavertės medžiagos</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0A3D56" w:rsidRPr="00194A52" w:rsidRDefault="000A3D56" w:rsidP="004E0487">
            <w:pPr>
              <w:rPr>
                <w:rFonts w:ascii="Times New Roman" w:hAnsi="Times New Roman" w:cs="Times New Roman"/>
                <w:sz w:val="24"/>
                <w:szCs w:val="24"/>
              </w:rPr>
            </w:pPr>
          </w:p>
        </w:tc>
        <w:tc>
          <w:tcPr>
            <w:tcW w:w="236" w:type="dxa"/>
            <w:vMerge w:val="restart"/>
          </w:tcPr>
          <w:p w:rsidR="000A3D56" w:rsidRPr="00194A52" w:rsidRDefault="000A3D56" w:rsidP="004E0487">
            <w:pPr>
              <w:rPr>
                <w:rFonts w:ascii="Times New Roman" w:hAnsi="Times New Roman" w:cs="Times New Roman"/>
                <w:sz w:val="24"/>
                <w:szCs w:val="24"/>
              </w:rPr>
            </w:pPr>
          </w:p>
        </w:tc>
        <w:tc>
          <w:tcPr>
            <w:tcW w:w="236" w:type="dxa"/>
            <w:vMerge w:val="restart"/>
            <w:shd w:val="clear" w:color="auto" w:fill="auto"/>
          </w:tcPr>
          <w:p w:rsidR="000A3D56" w:rsidRPr="00194A52" w:rsidRDefault="000A3D56" w:rsidP="004E0487">
            <w:pPr>
              <w:rPr>
                <w:rFonts w:ascii="Times New Roman" w:hAnsi="Times New Roman" w:cs="Times New Roman"/>
                <w:sz w:val="24"/>
                <w:szCs w:val="24"/>
              </w:rPr>
            </w:pPr>
          </w:p>
        </w:tc>
      </w:tr>
      <w:tr w:rsidR="000A3D56" w:rsidRPr="00194A52" w:rsidTr="000A7152">
        <w:trPr>
          <w:trHeight w:val="583"/>
        </w:trPr>
        <w:tc>
          <w:tcPr>
            <w:tcW w:w="897" w:type="dxa"/>
            <w:vMerge/>
            <w:tcBorders>
              <w:left w:val="single" w:sz="4" w:space="0" w:color="000000"/>
              <w:bottom w:val="single" w:sz="4" w:space="0" w:color="auto"/>
              <w:right w:val="single" w:sz="4" w:space="0" w:color="000000"/>
            </w:tcBorders>
            <w:shd w:val="clear" w:color="auto" w:fill="auto"/>
          </w:tcPr>
          <w:p w:rsidR="000A3D56" w:rsidRPr="00194A52" w:rsidRDefault="000A3D56" w:rsidP="004E0487">
            <w:pPr>
              <w:rPr>
                <w:rFonts w:ascii="Times New Roman" w:hAnsi="Times New Roman" w:cs="Times New Roman"/>
                <w:sz w:val="24"/>
                <w:szCs w:val="24"/>
              </w:rPr>
            </w:pPr>
          </w:p>
        </w:tc>
        <w:tc>
          <w:tcPr>
            <w:tcW w:w="1803" w:type="dxa"/>
            <w:vMerge/>
            <w:tcBorders>
              <w:left w:val="single" w:sz="4" w:space="0" w:color="000000"/>
              <w:bottom w:val="single" w:sz="4" w:space="0" w:color="auto"/>
              <w:right w:val="single" w:sz="4" w:space="0" w:color="000000"/>
            </w:tcBorders>
            <w:shd w:val="clear" w:color="auto" w:fill="auto"/>
          </w:tcPr>
          <w:p w:rsidR="000A3D56" w:rsidRPr="00194A52" w:rsidRDefault="000A3D56"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0A3D56" w:rsidRPr="00194A52" w:rsidRDefault="000A7152" w:rsidP="004E0487">
            <w:pPr>
              <w:rPr>
                <w:rFonts w:ascii="Times New Roman" w:hAnsi="Times New Roman" w:cs="Times New Roman"/>
                <w:sz w:val="24"/>
                <w:szCs w:val="24"/>
              </w:rPr>
            </w:pPr>
            <w:r>
              <w:rPr>
                <w:rFonts w:ascii="Times New Roman" w:hAnsi="Times New Roman" w:cs="Times New Roman"/>
                <w:sz w:val="24"/>
                <w:szCs w:val="24"/>
              </w:rPr>
              <w:t>2. Talpa ne mažiau 100 ml</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0A3D56" w:rsidRPr="00194A52" w:rsidRDefault="000A3D56" w:rsidP="004E0487">
            <w:pPr>
              <w:rPr>
                <w:rFonts w:ascii="Times New Roman" w:hAnsi="Times New Roman" w:cs="Times New Roman"/>
                <w:sz w:val="24"/>
                <w:szCs w:val="24"/>
              </w:rPr>
            </w:pPr>
          </w:p>
        </w:tc>
        <w:tc>
          <w:tcPr>
            <w:tcW w:w="236" w:type="dxa"/>
            <w:vMerge/>
          </w:tcPr>
          <w:p w:rsidR="000A3D56" w:rsidRPr="00194A52" w:rsidRDefault="000A3D56" w:rsidP="004E0487">
            <w:pPr>
              <w:rPr>
                <w:rFonts w:ascii="Times New Roman" w:hAnsi="Times New Roman" w:cs="Times New Roman"/>
                <w:sz w:val="24"/>
                <w:szCs w:val="24"/>
              </w:rPr>
            </w:pPr>
          </w:p>
        </w:tc>
        <w:tc>
          <w:tcPr>
            <w:tcW w:w="236" w:type="dxa"/>
            <w:vMerge/>
            <w:shd w:val="clear" w:color="auto" w:fill="auto"/>
          </w:tcPr>
          <w:p w:rsidR="000A3D56" w:rsidRPr="00194A52" w:rsidRDefault="000A3D56" w:rsidP="004E0487">
            <w:pPr>
              <w:rPr>
                <w:rFonts w:ascii="Times New Roman" w:hAnsi="Times New Roman" w:cs="Times New Roman"/>
                <w:sz w:val="24"/>
                <w:szCs w:val="24"/>
              </w:rPr>
            </w:pPr>
          </w:p>
        </w:tc>
      </w:tr>
      <w:tr w:rsidR="000A3D56" w:rsidRPr="00194A52" w:rsidTr="000A7152">
        <w:trPr>
          <w:trHeight w:val="631"/>
        </w:trPr>
        <w:tc>
          <w:tcPr>
            <w:tcW w:w="897" w:type="dxa"/>
            <w:vMerge w:val="restart"/>
            <w:tcBorders>
              <w:top w:val="single" w:sz="4" w:space="0" w:color="auto"/>
              <w:left w:val="single" w:sz="4" w:space="0" w:color="000000"/>
              <w:right w:val="single" w:sz="4" w:space="0" w:color="000000"/>
            </w:tcBorders>
            <w:shd w:val="clear" w:color="auto" w:fill="auto"/>
          </w:tcPr>
          <w:p w:rsidR="000A3D56" w:rsidRPr="00194A52" w:rsidRDefault="000A3D56" w:rsidP="00171816">
            <w:pPr>
              <w:rPr>
                <w:rFonts w:ascii="Times New Roman" w:hAnsi="Times New Roman" w:cs="Times New Roman"/>
                <w:sz w:val="24"/>
                <w:szCs w:val="24"/>
              </w:rPr>
            </w:pPr>
            <w:r w:rsidRPr="00194A52">
              <w:rPr>
                <w:rFonts w:ascii="Times New Roman" w:hAnsi="Times New Roman" w:cs="Times New Roman"/>
                <w:sz w:val="24"/>
                <w:szCs w:val="24"/>
              </w:rPr>
              <w:t>2</w:t>
            </w:r>
            <w:r w:rsidR="00171816">
              <w:rPr>
                <w:rFonts w:ascii="Times New Roman" w:hAnsi="Times New Roman" w:cs="Times New Roman"/>
                <w:sz w:val="24"/>
                <w:szCs w:val="24"/>
              </w:rPr>
              <w:t>5</w:t>
            </w:r>
            <w:r w:rsidRPr="00194A52">
              <w:rPr>
                <w:rFonts w:ascii="Times New Roman" w:hAnsi="Times New Roman" w:cs="Times New Roman"/>
                <w:sz w:val="24"/>
                <w:szCs w:val="24"/>
              </w:rPr>
              <w:t>.</w:t>
            </w:r>
          </w:p>
        </w:tc>
        <w:tc>
          <w:tcPr>
            <w:tcW w:w="1803" w:type="dxa"/>
            <w:vMerge w:val="restart"/>
            <w:tcBorders>
              <w:top w:val="single" w:sz="4" w:space="0" w:color="auto"/>
              <w:left w:val="single" w:sz="4" w:space="0" w:color="000000"/>
              <w:right w:val="single" w:sz="4" w:space="0" w:color="000000"/>
            </w:tcBorders>
            <w:shd w:val="clear" w:color="auto" w:fill="auto"/>
          </w:tcPr>
          <w:p w:rsidR="000A3D56" w:rsidRPr="00194A52" w:rsidRDefault="000A3D56" w:rsidP="004E0487">
            <w:pPr>
              <w:rPr>
                <w:rFonts w:ascii="Times New Roman" w:hAnsi="Times New Roman" w:cs="Times New Roman"/>
                <w:sz w:val="24"/>
                <w:szCs w:val="24"/>
              </w:rPr>
            </w:pPr>
            <w:r w:rsidRPr="00194A52">
              <w:rPr>
                <w:rFonts w:ascii="Times New Roman" w:hAnsi="Times New Roman" w:cs="Times New Roman"/>
                <w:sz w:val="24"/>
                <w:szCs w:val="24"/>
              </w:rPr>
              <w:t>Žemos formos cheminė stiklinė, 600 ml – 5 vnt.</w:t>
            </w: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0A3D56" w:rsidRPr="00194A52" w:rsidRDefault="000A3D56" w:rsidP="004E0487">
            <w:pPr>
              <w:rPr>
                <w:rFonts w:ascii="Times New Roman" w:hAnsi="Times New Roman" w:cs="Times New Roman"/>
                <w:sz w:val="24"/>
                <w:szCs w:val="24"/>
              </w:rPr>
            </w:pPr>
            <w:r w:rsidRPr="00194A52">
              <w:rPr>
                <w:rFonts w:ascii="Times New Roman" w:hAnsi="Times New Roman" w:cs="Times New Roman"/>
                <w:sz w:val="24"/>
                <w:szCs w:val="24"/>
              </w:rPr>
              <w:t xml:space="preserve">1 Pagaminta iš </w:t>
            </w:r>
            <w:proofErr w:type="spellStart"/>
            <w:r w:rsidRPr="00194A52">
              <w:rPr>
                <w:rFonts w:ascii="Times New Roman" w:hAnsi="Times New Roman" w:cs="Times New Roman"/>
                <w:sz w:val="24"/>
                <w:szCs w:val="24"/>
              </w:rPr>
              <w:t>borosilikatinio</w:t>
            </w:r>
            <w:proofErr w:type="spellEnd"/>
            <w:r w:rsidRPr="00194A52">
              <w:rPr>
                <w:rFonts w:ascii="Times New Roman" w:hAnsi="Times New Roman" w:cs="Times New Roman"/>
                <w:sz w:val="24"/>
                <w:szCs w:val="24"/>
              </w:rPr>
              <w:t xml:space="preserve"> </w:t>
            </w:r>
            <w:r w:rsidR="000A7152">
              <w:rPr>
                <w:rFonts w:ascii="Times New Roman" w:hAnsi="Times New Roman" w:cs="Times New Roman"/>
                <w:sz w:val="24"/>
                <w:szCs w:val="24"/>
              </w:rPr>
              <w:t>stiklo ar lygiavertės medžiagos</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0A3D56" w:rsidRPr="00194A52" w:rsidRDefault="000A3D56" w:rsidP="004E0487">
            <w:pPr>
              <w:rPr>
                <w:rFonts w:ascii="Times New Roman" w:hAnsi="Times New Roman" w:cs="Times New Roman"/>
                <w:sz w:val="24"/>
                <w:szCs w:val="24"/>
              </w:rPr>
            </w:pPr>
          </w:p>
        </w:tc>
        <w:tc>
          <w:tcPr>
            <w:tcW w:w="236" w:type="dxa"/>
            <w:vMerge w:val="restart"/>
          </w:tcPr>
          <w:p w:rsidR="000A3D56" w:rsidRPr="00194A52" w:rsidRDefault="000A3D56" w:rsidP="004E0487">
            <w:pPr>
              <w:rPr>
                <w:rFonts w:ascii="Times New Roman" w:hAnsi="Times New Roman" w:cs="Times New Roman"/>
                <w:sz w:val="24"/>
                <w:szCs w:val="24"/>
              </w:rPr>
            </w:pPr>
          </w:p>
        </w:tc>
        <w:tc>
          <w:tcPr>
            <w:tcW w:w="236" w:type="dxa"/>
            <w:vMerge w:val="restart"/>
            <w:shd w:val="clear" w:color="auto" w:fill="auto"/>
          </w:tcPr>
          <w:p w:rsidR="000A3D56" w:rsidRPr="00194A52" w:rsidRDefault="000A3D56" w:rsidP="004E0487">
            <w:pPr>
              <w:rPr>
                <w:rFonts w:ascii="Times New Roman" w:hAnsi="Times New Roman" w:cs="Times New Roman"/>
                <w:sz w:val="24"/>
                <w:szCs w:val="24"/>
              </w:rPr>
            </w:pPr>
          </w:p>
        </w:tc>
      </w:tr>
      <w:tr w:rsidR="000A3D56" w:rsidRPr="00194A52" w:rsidTr="000A7152">
        <w:trPr>
          <w:trHeight w:val="705"/>
        </w:trPr>
        <w:tc>
          <w:tcPr>
            <w:tcW w:w="897" w:type="dxa"/>
            <w:vMerge/>
            <w:tcBorders>
              <w:left w:val="single" w:sz="4" w:space="0" w:color="000000"/>
              <w:bottom w:val="single" w:sz="4" w:space="0" w:color="auto"/>
              <w:right w:val="single" w:sz="4" w:space="0" w:color="000000"/>
            </w:tcBorders>
            <w:shd w:val="clear" w:color="auto" w:fill="auto"/>
          </w:tcPr>
          <w:p w:rsidR="000A3D56" w:rsidRPr="00194A52" w:rsidRDefault="000A3D56" w:rsidP="004E0487">
            <w:pPr>
              <w:rPr>
                <w:rFonts w:ascii="Times New Roman" w:hAnsi="Times New Roman" w:cs="Times New Roman"/>
                <w:sz w:val="24"/>
                <w:szCs w:val="24"/>
              </w:rPr>
            </w:pPr>
          </w:p>
        </w:tc>
        <w:tc>
          <w:tcPr>
            <w:tcW w:w="1803" w:type="dxa"/>
            <w:vMerge/>
            <w:tcBorders>
              <w:left w:val="single" w:sz="4" w:space="0" w:color="000000"/>
              <w:bottom w:val="single" w:sz="4" w:space="0" w:color="auto"/>
              <w:right w:val="single" w:sz="4" w:space="0" w:color="000000"/>
            </w:tcBorders>
            <w:shd w:val="clear" w:color="auto" w:fill="auto"/>
          </w:tcPr>
          <w:p w:rsidR="000A3D56" w:rsidRPr="00194A52" w:rsidRDefault="000A3D56" w:rsidP="004E0487">
            <w:pPr>
              <w:rPr>
                <w:rFonts w:ascii="Times New Roman" w:hAnsi="Times New Roman" w:cs="Times New Roman"/>
                <w:sz w:val="24"/>
                <w:szCs w:val="24"/>
              </w:rPr>
            </w:pPr>
          </w:p>
        </w:tc>
        <w:tc>
          <w:tcPr>
            <w:tcW w:w="5380" w:type="dxa"/>
            <w:tcBorders>
              <w:top w:val="single" w:sz="4" w:space="0" w:color="auto"/>
              <w:left w:val="single" w:sz="4" w:space="0" w:color="000000"/>
              <w:bottom w:val="single" w:sz="4" w:space="0" w:color="auto"/>
              <w:right w:val="single" w:sz="4" w:space="0" w:color="000000"/>
            </w:tcBorders>
            <w:shd w:val="clear" w:color="auto" w:fill="auto"/>
          </w:tcPr>
          <w:p w:rsidR="000A3D56" w:rsidRPr="00194A52" w:rsidRDefault="000A7152" w:rsidP="004E0487">
            <w:pPr>
              <w:rPr>
                <w:rFonts w:ascii="Times New Roman" w:hAnsi="Times New Roman" w:cs="Times New Roman"/>
                <w:sz w:val="24"/>
                <w:szCs w:val="24"/>
              </w:rPr>
            </w:pPr>
            <w:r>
              <w:rPr>
                <w:rFonts w:ascii="Times New Roman" w:hAnsi="Times New Roman" w:cs="Times New Roman"/>
                <w:sz w:val="24"/>
                <w:szCs w:val="24"/>
              </w:rPr>
              <w:t>2. Talpa ne mažiau 600 ml</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rsidR="000A3D56" w:rsidRPr="00194A52" w:rsidRDefault="000A3D56" w:rsidP="004E0487">
            <w:pPr>
              <w:rPr>
                <w:rFonts w:ascii="Times New Roman" w:hAnsi="Times New Roman" w:cs="Times New Roman"/>
                <w:sz w:val="24"/>
                <w:szCs w:val="24"/>
              </w:rPr>
            </w:pPr>
          </w:p>
        </w:tc>
        <w:tc>
          <w:tcPr>
            <w:tcW w:w="236" w:type="dxa"/>
            <w:vMerge/>
          </w:tcPr>
          <w:p w:rsidR="000A3D56" w:rsidRPr="00194A52" w:rsidRDefault="000A3D56" w:rsidP="004E0487">
            <w:pPr>
              <w:rPr>
                <w:rFonts w:ascii="Times New Roman" w:hAnsi="Times New Roman" w:cs="Times New Roman"/>
                <w:sz w:val="24"/>
                <w:szCs w:val="24"/>
              </w:rPr>
            </w:pPr>
          </w:p>
        </w:tc>
        <w:tc>
          <w:tcPr>
            <w:tcW w:w="236" w:type="dxa"/>
            <w:vMerge/>
            <w:shd w:val="clear" w:color="auto" w:fill="auto"/>
          </w:tcPr>
          <w:p w:rsidR="000A3D56" w:rsidRPr="00194A52" w:rsidRDefault="000A3D56" w:rsidP="004E0487">
            <w:pPr>
              <w:rPr>
                <w:rFonts w:ascii="Times New Roman" w:hAnsi="Times New Roman" w:cs="Times New Roman"/>
                <w:sz w:val="24"/>
                <w:szCs w:val="24"/>
              </w:rPr>
            </w:pPr>
          </w:p>
        </w:tc>
      </w:tr>
    </w:tbl>
    <w:p w:rsidR="00783348" w:rsidRDefault="00783348"/>
    <w:p w:rsidR="003D2615" w:rsidRPr="00AB2688" w:rsidRDefault="003D2615" w:rsidP="003D2615">
      <w:pPr>
        <w:jc w:val="center"/>
        <w:rPr>
          <w:rFonts w:ascii="Times New Roman" w:hAnsi="Times New Roman" w:cs="Times New Roman"/>
          <w:sz w:val="24"/>
          <w:szCs w:val="24"/>
        </w:rPr>
      </w:pPr>
      <w:r w:rsidRPr="00AB2688">
        <w:rPr>
          <w:rFonts w:ascii="Times New Roman" w:hAnsi="Times New Roman" w:cs="Times New Roman"/>
          <w:sz w:val="24"/>
          <w:szCs w:val="24"/>
        </w:rPr>
        <w:t>(Tiekėjas arba jo įgaliotas asmuo)</w:t>
      </w:r>
      <w:r w:rsidRPr="00AB2688">
        <w:rPr>
          <w:rFonts w:ascii="Times New Roman" w:hAnsi="Times New Roman" w:cs="Times New Roman"/>
          <w:sz w:val="24"/>
          <w:szCs w:val="24"/>
        </w:rPr>
        <w:tab/>
      </w:r>
      <w:r w:rsidRPr="00AB2688">
        <w:rPr>
          <w:rFonts w:ascii="Times New Roman" w:hAnsi="Times New Roman" w:cs="Times New Roman"/>
          <w:sz w:val="24"/>
          <w:szCs w:val="24"/>
        </w:rPr>
        <w:tab/>
        <w:t xml:space="preserve">(parašas) </w:t>
      </w:r>
      <w:r w:rsidRPr="00AB2688">
        <w:rPr>
          <w:rFonts w:ascii="Times New Roman" w:hAnsi="Times New Roman" w:cs="Times New Roman"/>
          <w:sz w:val="24"/>
          <w:szCs w:val="24"/>
        </w:rPr>
        <w:tab/>
        <w:t>(vardas, pavardė)</w:t>
      </w:r>
    </w:p>
    <w:p w:rsidR="003D2615" w:rsidRDefault="003D2615" w:rsidP="003D2615">
      <w:pPr>
        <w:jc w:val="center"/>
        <w:rPr>
          <w:rFonts w:ascii="Times New Roman" w:hAnsi="Times New Roman" w:cs="Times New Roman"/>
          <w:sz w:val="24"/>
          <w:szCs w:val="24"/>
        </w:rPr>
      </w:pPr>
    </w:p>
    <w:p w:rsidR="003D2615" w:rsidRDefault="003D2615"/>
    <w:sectPr w:rsidR="003D2615" w:rsidSect="003D2615">
      <w:pgSz w:w="11906" w:h="16838"/>
      <w:pgMar w:top="1440"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2D7189"/>
    <w:multiLevelType w:val="multilevel"/>
    <w:tmpl w:val="A6E8C1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1A4378B"/>
    <w:multiLevelType w:val="multilevel"/>
    <w:tmpl w:val="3E1C2AB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B6C6E4D"/>
    <w:multiLevelType w:val="multilevel"/>
    <w:tmpl w:val="9C36543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9BA"/>
    <w:rsid w:val="000221F2"/>
    <w:rsid w:val="000A3D56"/>
    <w:rsid w:val="000A7152"/>
    <w:rsid w:val="00171816"/>
    <w:rsid w:val="00384279"/>
    <w:rsid w:val="003D2615"/>
    <w:rsid w:val="004B1417"/>
    <w:rsid w:val="006F2EEB"/>
    <w:rsid w:val="00783348"/>
    <w:rsid w:val="007C2DDB"/>
    <w:rsid w:val="0088042B"/>
    <w:rsid w:val="00AC0EA3"/>
    <w:rsid w:val="00AD20F2"/>
    <w:rsid w:val="00BC16A3"/>
    <w:rsid w:val="00D419BA"/>
    <w:rsid w:val="00D458A1"/>
    <w:rsid w:val="00FA5B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841D20-FBC3-4C84-9134-AE089B315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419B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semiHidden/>
    <w:unhideWhenUsed/>
    <w:rsid w:val="00BC16A3"/>
    <w:rPr>
      <w:rFonts w:ascii="Times New Roman" w:hAnsi="Times New Roman" w:cs="Times New Roman"/>
      <w:sz w:val="24"/>
      <w:szCs w:val="24"/>
    </w:rPr>
  </w:style>
  <w:style w:type="paragraph" w:styleId="Sraopastraipa">
    <w:name w:val="List Paragraph"/>
    <w:basedOn w:val="prastasis"/>
    <w:uiPriority w:val="34"/>
    <w:qFormat/>
    <w:rsid w:val="00BC16A3"/>
    <w:pPr>
      <w:ind w:left="720"/>
      <w:contextualSpacing/>
    </w:pPr>
  </w:style>
  <w:style w:type="paragraph" w:styleId="Debesliotekstas">
    <w:name w:val="Balloon Text"/>
    <w:basedOn w:val="prastasis"/>
    <w:link w:val="DebesliotekstasDiagrama"/>
    <w:uiPriority w:val="99"/>
    <w:semiHidden/>
    <w:unhideWhenUsed/>
    <w:rsid w:val="00D458A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458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530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1</Pages>
  <Words>6328</Words>
  <Characters>3607</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Andriekienė, Rasa</dc:creator>
  <cp:keywords/>
  <dc:description/>
  <cp:lastModifiedBy>Bertašienė, Eglė</cp:lastModifiedBy>
  <cp:revision>9</cp:revision>
  <cp:lastPrinted>2025-11-27T10:54:00Z</cp:lastPrinted>
  <dcterms:created xsi:type="dcterms:W3CDTF">2025-10-10T20:19:00Z</dcterms:created>
  <dcterms:modified xsi:type="dcterms:W3CDTF">2025-11-27T11:10:00Z</dcterms:modified>
</cp:coreProperties>
</file>